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3C6B" w14:textId="057CDD08" w:rsidR="0084191E" w:rsidRPr="0084191E" w:rsidRDefault="00AB655C" w:rsidP="0084191E">
      <w:pPr>
        <w:jc w:val="center"/>
        <w:rPr>
          <w:b/>
          <w:iCs/>
          <w:sz w:val="24"/>
          <w:szCs w:val="24"/>
        </w:rPr>
      </w:pPr>
      <w:r>
        <w:rPr>
          <w:b/>
          <w:iCs/>
          <w:sz w:val="24"/>
          <w:szCs w:val="24"/>
        </w:rPr>
        <w:t>Periodic</w:t>
      </w:r>
      <w:r w:rsidR="0084191E" w:rsidRPr="0084191E">
        <w:rPr>
          <w:b/>
          <w:iCs/>
          <w:sz w:val="24"/>
          <w:szCs w:val="24"/>
        </w:rPr>
        <w:t xml:space="preserve"> report on ENSAR-JRA05</w:t>
      </w:r>
    </w:p>
    <w:p w14:paraId="19E88FFE" w14:textId="71B3A1F3" w:rsidR="0084191E" w:rsidRPr="0084191E" w:rsidRDefault="0084191E" w:rsidP="0084191E">
      <w:pPr>
        <w:jc w:val="center"/>
        <w:rPr>
          <w:b/>
          <w:iCs/>
          <w:sz w:val="24"/>
          <w:szCs w:val="24"/>
        </w:rPr>
      </w:pPr>
      <w:r w:rsidRPr="0084191E">
        <w:rPr>
          <w:b/>
          <w:iCs/>
          <w:sz w:val="24"/>
          <w:szCs w:val="24"/>
        </w:rPr>
        <w:t>Simulations</w:t>
      </w:r>
      <w:r w:rsidR="006C69A1">
        <w:rPr>
          <w:b/>
          <w:iCs/>
          <w:sz w:val="24"/>
          <w:szCs w:val="24"/>
        </w:rPr>
        <w:t xml:space="preserve"> and Analysis Tools</w:t>
      </w:r>
      <w:r w:rsidRPr="0084191E">
        <w:rPr>
          <w:b/>
          <w:iCs/>
          <w:sz w:val="24"/>
          <w:szCs w:val="24"/>
        </w:rPr>
        <w:t xml:space="preserve"> for Nuclear React</w:t>
      </w:r>
      <w:r w:rsidR="006C69A1">
        <w:rPr>
          <w:b/>
          <w:iCs/>
          <w:sz w:val="24"/>
          <w:szCs w:val="24"/>
        </w:rPr>
        <w:t>ions and Structure in Europe (</w:t>
      </w:r>
      <w:proofErr w:type="spellStart"/>
      <w:r w:rsidR="006C69A1">
        <w:rPr>
          <w:b/>
          <w:iCs/>
          <w:sz w:val="24"/>
          <w:szCs w:val="24"/>
        </w:rPr>
        <w:t>SA</w:t>
      </w:r>
      <w:r w:rsidR="00525C9A">
        <w:rPr>
          <w:b/>
          <w:iCs/>
          <w:sz w:val="24"/>
          <w:szCs w:val="24"/>
        </w:rPr>
        <w:t>T</w:t>
      </w:r>
      <w:r w:rsidRPr="0084191E">
        <w:rPr>
          <w:b/>
          <w:iCs/>
          <w:sz w:val="24"/>
          <w:szCs w:val="24"/>
        </w:rPr>
        <w:t>NuRSE</w:t>
      </w:r>
      <w:proofErr w:type="spellEnd"/>
      <w:r w:rsidRPr="0084191E">
        <w:rPr>
          <w:b/>
          <w:iCs/>
          <w:sz w:val="24"/>
          <w:szCs w:val="24"/>
        </w:rPr>
        <w:t>)</w:t>
      </w:r>
    </w:p>
    <w:p w14:paraId="09E8C2D1" w14:textId="77777777" w:rsidR="0084191E" w:rsidRPr="0084191E" w:rsidRDefault="0084191E" w:rsidP="0084191E">
      <w:pPr>
        <w:jc w:val="center"/>
        <w:rPr>
          <w:rFonts w:ascii="Times New Roman" w:hAnsi="Times New Roman"/>
          <w:b/>
          <w:sz w:val="24"/>
          <w:szCs w:val="24"/>
          <w:lang w:val="en-US"/>
        </w:rPr>
      </w:pPr>
    </w:p>
    <w:p w14:paraId="4186809A" w14:textId="30B2CC09" w:rsidR="0084191E" w:rsidRDefault="0084191E" w:rsidP="0084191E">
      <w:pPr>
        <w:rPr>
          <w:rFonts w:ascii="Times New Roman" w:hAnsi="Times New Roman"/>
          <w:b/>
          <w:sz w:val="24"/>
          <w:szCs w:val="24"/>
          <w:lang w:val="en-US"/>
        </w:rPr>
      </w:pPr>
      <w:r w:rsidRPr="0084191E">
        <w:rPr>
          <w:rFonts w:ascii="Times New Roman" w:hAnsi="Times New Roman"/>
          <w:b/>
          <w:sz w:val="24"/>
          <w:szCs w:val="24"/>
          <w:lang w:val="en-US"/>
        </w:rPr>
        <w:t>Objective</w:t>
      </w:r>
      <w:r w:rsidR="00C5600E">
        <w:rPr>
          <w:rFonts w:ascii="Times New Roman" w:hAnsi="Times New Roman"/>
          <w:b/>
          <w:sz w:val="24"/>
          <w:szCs w:val="24"/>
          <w:lang w:val="en-US"/>
        </w:rPr>
        <w:t>s</w:t>
      </w:r>
    </w:p>
    <w:p w14:paraId="232BF138" w14:textId="77777777" w:rsidR="006C69A1" w:rsidRDefault="006C69A1" w:rsidP="006C69A1">
      <w:pPr>
        <w:jc w:val="both"/>
        <w:rPr>
          <w:rFonts w:ascii="Times New Roman" w:hAnsi="Times New Roman"/>
          <w:sz w:val="24"/>
          <w:szCs w:val="24"/>
          <w:lang w:val="en-US"/>
        </w:rPr>
      </w:pPr>
      <w:r>
        <w:rPr>
          <w:rFonts w:ascii="Times New Roman" w:hAnsi="Times New Roman"/>
          <w:sz w:val="24"/>
          <w:szCs w:val="24"/>
          <w:lang w:val="en-US"/>
        </w:rPr>
        <w:t xml:space="preserve">The nuclear structure and reaction community is at a stage in which a substantial amount of R&amp;D work has been performed for various emerging experimental facilities but a lot still needs to be done before we are ready for the next generation experiments at medium and large-scale facilities. At the same time, one needs to prepare for the analysis of the obtained data as they become available in the coming years. We have achieved a number of goals in this direction in </w:t>
      </w:r>
      <w:proofErr w:type="spellStart"/>
      <w:r>
        <w:rPr>
          <w:rFonts w:ascii="Times New Roman" w:hAnsi="Times New Roman"/>
          <w:sz w:val="24"/>
          <w:szCs w:val="24"/>
          <w:lang w:val="en-US"/>
        </w:rPr>
        <w:t>SiNuRSE</w:t>
      </w:r>
      <w:proofErr w:type="spellEnd"/>
      <w:r>
        <w:rPr>
          <w:rFonts w:ascii="Times New Roman" w:hAnsi="Times New Roman"/>
          <w:sz w:val="24"/>
          <w:szCs w:val="24"/>
          <w:lang w:val="en-US"/>
        </w:rPr>
        <w:t xml:space="preserve"> work-package of ENSAR as is evident from the milestones and the deliverables. A platform based on the GEANT4 simulation code has been developed and can now be used for experiments foreseen at the ENSAR2 facilities. New event generators and improved physics models relevant in the energy domain of ENSAR2 facilities have now been implemented in GEANT4 and specific “</w:t>
      </w:r>
      <w:proofErr w:type="spellStart"/>
      <w:r>
        <w:rPr>
          <w:rFonts w:ascii="Times New Roman" w:hAnsi="Times New Roman"/>
          <w:sz w:val="24"/>
          <w:szCs w:val="24"/>
          <w:lang w:val="en-US"/>
        </w:rPr>
        <w:t>physicslists</w:t>
      </w:r>
      <w:proofErr w:type="spellEnd"/>
      <w:r>
        <w:rPr>
          <w:rFonts w:ascii="Times New Roman" w:hAnsi="Times New Roman"/>
          <w:sz w:val="24"/>
          <w:szCs w:val="24"/>
          <w:lang w:val="en-US"/>
        </w:rPr>
        <w:t xml:space="preserve">” created. Expert members of the community know how to deal with databases and working examples have been developed to show how all this would work. Some members of </w:t>
      </w:r>
      <w:proofErr w:type="spellStart"/>
      <w:r>
        <w:rPr>
          <w:rFonts w:ascii="Times New Roman" w:hAnsi="Times New Roman"/>
          <w:sz w:val="24"/>
          <w:szCs w:val="24"/>
          <w:lang w:val="en-US"/>
        </w:rPr>
        <w:t>SiNuRSE</w:t>
      </w:r>
      <w:proofErr w:type="spellEnd"/>
      <w:r>
        <w:rPr>
          <w:rFonts w:ascii="Times New Roman" w:hAnsi="Times New Roman"/>
          <w:sz w:val="24"/>
          <w:szCs w:val="24"/>
          <w:lang w:val="en-US"/>
        </w:rPr>
        <w:t xml:space="preserve"> have become members of the GEANT4 collaboration, which is very important to make sure that the needs of the nuclear physics community will be taken into consideration.  We now need to take further steps to advance our simulation tools, in particular in the domains defined further in this project and also to come up with new </w:t>
      </w:r>
      <w:proofErr w:type="gramStart"/>
      <w:r>
        <w:rPr>
          <w:rFonts w:ascii="Times New Roman" w:hAnsi="Times New Roman"/>
          <w:sz w:val="24"/>
          <w:szCs w:val="24"/>
          <w:lang w:val="en-US"/>
        </w:rPr>
        <w:t>tools which</w:t>
      </w:r>
      <w:proofErr w:type="gramEnd"/>
      <w:r>
        <w:rPr>
          <w:rFonts w:ascii="Times New Roman" w:hAnsi="Times New Roman"/>
          <w:sz w:val="24"/>
          <w:szCs w:val="24"/>
          <w:lang w:val="en-US"/>
        </w:rPr>
        <w:t xml:space="preserve"> are essential for the analysis of the events. These developments have to be done within ENSAR2 to maximize the output of the </w:t>
      </w:r>
      <w:proofErr w:type="gramStart"/>
      <w:r>
        <w:rPr>
          <w:rFonts w:ascii="Times New Roman" w:hAnsi="Times New Roman"/>
          <w:sz w:val="24"/>
          <w:szCs w:val="24"/>
          <w:lang w:val="en-US"/>
        </w:rPr>
        <w:t>efforts which</w:t>
      </w:r>
      <w:proofErr w:type="gramEnd"/>
      <w:r>
        <w:rPr>
          <w:rFonts w:ascii="Times New Roman" w:hAnsi="Times New Roman"/>
          <w:sz w:val="24"/>
          <w:szCs w:val="24"/>
          <w:lang w:val="en-US"/>
        </w:rPr>
        <w:t xml:space="preserve"> will be spent on these issues as the developers are also members of the experimental collaborations within ENSAR2. </w:t>
      </w:r>
    </w:p>
    <w:p w14:paraId="67D1A4D1" w14:textId="77777777" w:rsidR="006C69A1" w:rsidRPr="0067207A" w:rsidRDefault="006C69A1" w:rsidP="006C69A1">
      <w:pPr>
        <w:jc w:val="both"/>
        <w:rPr>
          <w:rFonts w:ascii="Times New Roman" w:hAnsi="Times New Roman"/>
          <w:sz w:val="24"/>
          <w:szCs w:val="24"/>
          <w:lang w:val="en-US"/>
        </w:rPr>
      </w:pPr>
    </w:p>
    <w:p w14:paraId="74EA3806" w14:textId="54A5FBEF" w:rsidR="006C69A1" w:rsidRDefault="006C69A1" w:rsidP="006C69A1">
      <w:pPr>
        <w:jc w:val="both"/>
        <w:rPr>
          <w:rFonts w:ascii="Times New Roman" w:hAnsi="Times New Roman"/>
          <w:sz w:val="24"/>
          <w:szCs w:val="24"/>
          <w:lang w:val="en-US"/>
        </w:rPr>
      </w:pPr>
      <w:r w:rsidRPr="0067207A">
        <w:rPr>
          <w:rFonts w:ascii="Times New Roman" w:hAnsi="Times New Roman"/>
          <w:sz w:val="24"/>
          <w:szCs w:val="24"/>
          <w:lang w:val="en-US"/>
        </w:rPr>
        <w:t xml:space="preserve">The work-package is divided into </w:t>
      </w:r>
      <w:r>
        <w:rPr>
          <w:rFonts w:ascii="Times New Roman" w:hAnsi="Times New Roman"/>
          <w:sz w:val="24"/>
          <w:szCs w:val="24"/>
          <w:lang w:val="en-US"/>
        </w:rPr>
        <w:t>four</w:t>
      </w:r>
      <w:r w:rsidRPr="0067207A">
        <w:rPr>
          <w:rFonts w:ascii="Times New Roman" w:hAnsi="Times New Roman"/>
          <w:sz w:val="24"/>
          <w:szCs w:val="24"/>
          <w:lang w:val="en-US"/>
        </w:rPr>
        <w:t xml:space="preserve"> tasks: </w:t>
      </w:r>
    </w:p>
    <w:p w14:paraId="7EBEDC22" w14:textId="77777777" w:rsidR="00734986" w:rsidRDefault="00734986" w:rsidP="006C69A1">
      <w:pPr>
        <w:jc w:val="both"/>
        <w:rPr>
          <w:rFonts w:ascii="Times New Roman" w:hAnsi="Times New Roman"/>
          <w:sz w:val="24"/>
          <w:szCs w:val="24"/>
          <w:lang w:val="en-US"/>
        </w:rPr>
      </w:pPr>
    </w:p>
    <w:p w14:paraId="1C7D4469" w14:textId="77777777" w:rsidR="006C69A1" w:rsidRDefault="006C69A1" w:rsidP="006C69A1">
      <w:pPr>
        <w:jc w:val="both"/>
        <w:rPr>
          <w:rFonts w:ascii="Times New Roman" w:hAnsi="Times New Roman"/>
          <w:sz w:val="24"/>
          <w:szCs w:val="24"/>
          <w:lang w:val="en-US"/>
        </w:rPr>
      </w:pPr>
      <w:r w:rsidRPr="0067207A">
        <w:rPr>
          <w:rFonts w:ascii="Times New Roman" w:hAnsi="Times New Roman"/>
          <w:sz w:val="24"/>
          <w:szCs w:val="24"/>
          <w:lang w:val="en-US"/>
        </w:rPr>
        <w:t xml:space="preserve">Task 1: deals with the </w:t>
      </w:r>
      <w:r>
        <w:rPr>
          <w:rFonts w:ascii="Times New Roman" w:hAnsi="Times New Roman"/>
          <w:sz w:val="24"/>
          <w:szCs w:val="24"/>
          <w:lang w:val="en-US"/>
        </w:rPr>
        <w:t>development of physics models, event</w:t>
      </w:r>
      <w:r w:rsidRPr="0067207A">
        <w:rPr>
          <w:rFonts w:ascii="Times New Roman" w:hAnsi="Times New Roman"/>
          <w:sz w:val="24"/>
          <w:szCs w:val="24"/>
          <w:lang w:val="en-US"/>
        </w:rPr>
        <w:t xml:space="preserve"> generators and their </w:t>
      </w:r>
      <w:r>
        <w:rPr>
          <w:rFonts w:ascii="Times New Roman" w:hAnsi="Times New Roman"/>
          <w:sz w:val="24"/>
          <w:szCs w:val="24"/>
          <w:lang w:val="en-US"/>
        </w:rPr>
        <w:t>benchmarking and validation,</w:t>
      </w:r>
    </w:p>
    <w:p w14:paraId="0CB6262C" w14:textId="77777777" w:rsidR="006C69A1" w:rsidRDefault="006C69A1" w:rsidP="006C69A1">
      <w:pPr>
        <w:jc w:val="both"/>
        <w:rPr>
          <w:rFonts w:ascii="Times New Roman" w:hAnsi="Times New Roman"/>
          <w:sz w:val="24"/>
          <w:szCs w:val="24"/>
          <w:lang w:val="en-US"/>
        </w:rPr>
      </w:pPr>
    </w:p>
    <w:p w14:paraId="42E31809" w14:textId="77777777" w:rsidR="006C69A1" w:rsidRDefault="006C69A1" w:rsidP="006C69A1">
      <w:pPr>
        <w:jc w:val="both"/>
        <w:rPr>
          <w:rFonts w:ascii="Times New Roman" w:hAnsi="Times New Roman"/>
          <w:sz w:val="24"/>
          <w:szCs w:val="24"/>
          <w:lang w:val="en-US"/>
        </w:rPr>
      </w:pPr>
      <w:r w:rsidRPr="0067207A">
        <w:rPr>
          <w:rFonts w:ascii="Times New Roman" w:hAnsi="Times New Roman"/>
          <w:sz w:val="24"/>
          <w:szCs w:val="24"/>
          <w:lang w:val="en-US"/>
        </w:rPr>
        <w:t xml:space="preserve">Task 2: </w:t>
      </w:r>
      <w:r>
        <w:rPr>
          <w:rFonts w:ascii="Times New Roman" w:hAnsi="Times New Roman"/>
          <w:sz w:val="24"/>
          <w:szCs w:val="24"/>
          <w:lang w:val="en-US"/>
        </w:rPr>
        <w:t>deals with the development of analysis tools,</w:t>
      </w:r>
    </w:p>
    <w:p w14:paraId="1D1DF800" w14:textId="77777777" w:rsidR="006C69A1" w:rsidRDefault="006C69A1" w:rsidP="006C69A1">
      <w:pPr>
        <w:jc w:val="both"/>
        <w:rPr>
          <w:rFonts w:ascii="Times New Roman" w:hAnsi="Times New Roman"/>
          <w:sz w:val="24"/>
          <w:szCs w:val="24"/>
          <w:lang w:val="en-US"/>
        </w:rPr>
      </w:pPr>
    </w:p>
    <w:p w14:paraId="21BFCC9A" w14:textId="77777777" w:rsidR="006C69A1" w:rsidRPr="0067207A" w:rsidRDefault="006C69A1" w:rsidP="006C69A1">
      <w:pPr>
        <w:jc w:val="both"/>
        <w:rPr>
          <w:rFonts w:ascii="Times New Roman" w:hAnsi="Times New Roman"/>
          <w:sz w:val="24"/>
          <w:szCs w:val="24"/>
          <w:lang w:val="en-US"/>
        </w:rPr>
      </w:pPr>
      <w:r>
        <w:rPr>
          <w:rFonts w:ascii="Times New Roman" w:hAnsi="Times New Roman"/>
          <w:sz w:val="24"/>
          <w:szCs w:val="24"/>
          <w:lang w:val="en-US"/>
        </w:rPr>
        <w:t>Task 3: data management,</w:t>
      </w:r>
    </w:p>
    <w:p w14:paraId="5618F70D" w14:textId="77777777" w:rsidR="006C69A1" w:rsidRDefault="006C69A1" w:rsidP="006C69A1">
      <w:pPr>
        <w:jc w:val="both"/>
        <w:rPr>
          <w:rFonts w:ascii="Times New Roman" w:hAnsi="Times New Roman"/>
          <w:sz w:val="24"/>
          <w:szCs w:val="24"/>
          <w:lang w:val="en-US"/>
        </w:rPr>
      </w:pPr>
    </w:p>
    <w:p w14:paraId="16CA9607" w14:textId="77777777" w:rsidR="006C69A1" w:rsidRPr="00CB4407" w:rsidRDefault="006C69A1" w:rsidP="006C69A1">
      <w:pPr>
        <w:jc w:val="both"/>
        <w:rPr>
          <w:rFonts w:ascii="Times New Roman" w:hAnsi="Times New Roman"/>
          <w:sz w:val="24"/>
          <w:szCs w:val="24"/>
          <w:lang w:val="en-US"/>
        </w:rPr>
      </w:pPr>
      <w:r w:rsidRPr="00CB4407">
        <w:rPr>
          <w:rFonts w:ascii="Times New Roman" w:hAnsi="Times New Roman"/>
          <w:sz w:val="24"/>
          <w:szCs w:val="24"/>
          <w:lang w:val="en-US"/>
        </w:rPr>
        <w:t xml:space="preserve">Task </w:t>
      </w:r>
      <w:r>
        <w:rPr>
          <w:rFonts w:ascii="Times New Roman" w:hAnsi="Times New Roman"/>
          <w:sz w:val="24"/>
          <w:szCs w:val="24"/>
          <w:lang w:val="en-US"/>
        </w:rPr>
        <w:t>4</w:t>
      </w:r>
      <w:r w:rsidRPr="00CB4407">
        <w:rPr>
          <w:rFonts w:ascii="Times New Roman" w:hAnsi="Times New Roman"/>
          <w:sz w:val="24"/>
          <w:szCs w:val="24"/>
          <w:lang w:val="en-US"/>
        </w:rPr>
        <w:t>: dissemination of knowledge and workshop organization</w:t>
      </w:r>
      <w:r>
        <w:rPr>
          <w:rFonts w:ascii="Times New Roman" w:hAnsi="Times New Roman"/>
          <w:sz w:val="24"/>
          <w:szCs w:val="24"/>
          <w:lang w:val="en-US"/>
        </w:rPr>
        <w:t>.</w:t>
      </w:r>
    </w:p>
    <w:p w14:paraId="100DABA1" w14:textId="77777777" w:rsidR="006C69A1" w:rsidRPr="0084191E" w:rsidRDefault="006C69A1" w:rsidP="0084191E">
      <w:pPr>
        <w:rPr>
          <w:rFonts w:ascii="Times New Roman" w:hAnsi="Times New Roman"/>
          <w:b/>
          <w:sz w:val="24"/>
          <w:szCs w:val="24"/>
          <w:lang w:val="en-US"/>
        </w:rPr>
      </w:pPr>
    </w:p>
    <w:p w14:paraId="564A376E" w14:textId="43539562" w:rsidR="00C5600E" w:rsidRDefault="00C5600E" w:rsidP="00402DD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groups have been in the process of hiring the personnel to start the work. Many have already started the work to see how to maximize the efficiency of the work-package. Here, we only report on the concrete results achieved until now. </w:t>
      </w:r>
    </w:p>
    <w:p w14:paraId="783D5FB5" w14:textId="77777777" w:rsidR="00C5600E" w:rsidRDefault="00C5600E" w:rsidP="00402DD3">
      <w:pPr>
        <w:jc w:val="both"/>
        <w:rPr>
          <w:rFonts w:ascii="Times New Roman" w:hAnsi="Times New Roman" w:cs="Times New Roman"/>
          <w:sz w:val="24"/>
          <w:szCs w:val="24"/>
          <w:lang w:val="en-US"/>
        </w:rPr>
      </w:pPr>
    </w:p>
    <w:p w14:paraId="3271A386" w14:textId="7C8B5CF3" w:rsidR="000363CC" w:rsidRDefault="000363CC" w:rsidP="000363CC">
      <w:pPr>
        <w:widowControl w:val="0"/>
        <w:autoSpaceDE w:val="0"/>
        <w:autoSpaceDN w:val="0"/>
        <w:adjustRightInd w:val="0"/>
        <w:rPr>
          <w:rFonts w:ascii="Times New Roman" w:eastAsiaTheme="minorEastAsia" w:hAnsi="Times New Roman" w:cs="Times New Roman"/>
          <w:b/>
          <w:sz w:val="24"/>
          <w:szCs w:val="24"/>
          <w:lang w:val="en-US" w:eastAsia="ja-JP"/>
        </w:rPr>
      </w:pPr>
      <w:r w:rsidRPr="000363CC">
        <w:rPr>
          <w:rFonts w:ascii="Times New Roman" w:eastAsiaTheme="minorEastAsia" w:hAnsi="Times New Roman" w:cs="Times New Roman"/>
          <w:b/>
          <w:sz w:val="24"/>
          <w:szCs w:val="24"/>
          <w:lang w:val="en-US" w:eastAsia="ja-JP"/>
        </w:rPr>
        <w:t>Subtask 1.1: Improvement and validation of neutron transport models in GEANT4 at neutron energies below</w:t>
      </w:r>
      <w:r>
        <w:rPr>
          <w:rFonts w:ascii="Times New Roman" w:eastAsiaTheme="minorEastAsia" w:hAnsi="Times New Roman" w:cs="Times New Roman"/>
          <w:b/>
          <w:sz w:val="24"/>
          <w:szCs w:val="24"/>
          <w:lang w:val="en-US" w:eastAsia="ja-JP"/>
        </w:rPr>
        <w:t xml:space="preserve"> </w:t>
      </w:r>
      <w:r w:rsidRPr="000363CC">
        <w:rPr>
          <w:rFonts w:ascii="Times New Roman" w:eastAsiaTheme="minorEastAsia" w:hAnsi="Times New Roman" w:cs="Times New Roman"/>
          <w:b/>
          <w:sz w:val="24"/>
          <w:szCs w:val="24"/>
          <w:lang w:val="en-US" w:eastAsia="ja-JP"/>
        </w:rPr>
        <w:t>20 MeV (CIEMAT)</w:t>
      </w:r>
    </w:p>
    <w:p w14:paraId="0979D3B6" w14:textId="77777777" w:rsidR="000363CC" w:rsidRDefault="000363CC" w:rsidP="000363CC">
      <w:pPr>
        <w:widowControl w:val="0"/>
        <w:autoSpaceDE w:val="0"/>
        <w:autoSpaceDN w:val="0"/>
        <w:adjustRightInd w:val="0"/>
        <w:rPr>
          <w:rFonts w:ascii="Times New Roman" w:eastAsiaTheme="minorEastAsia" w:hAnsi="Times New Roman" w:cs="Times New Roman"/>
          <w:b/>
          <w:sz w:val="24"/>
          <w:szCs w:val="24"/>
          <w:lang w:val="en-US" w:eastAsia="ja-JP"/>
        </w:rPr>
      </w:pPr>
    </w:p>
    <w:p w14:paraId="799C3DFC" w14:textId="5D3FDD8C" w:rsidR="007077BC" w:rsidRDefault="007077BC" w:rsidP="000363CC">
      <w:pPr>
        <w:widowControl w:val="0"/>
        <w:autoSpaceDE w:val="0"/>
        <w:autoSpaceDN w:val="0"/>
        <w:adjustRightInd w:val="0"/>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 xml:space="preserve">The following activities have been realized in the report period: </w:t>
      </w:r>
    </w:p>
    <w:p w14:paraId="572FBBAE" w14:textId="77777777" w:rsidR="007077BC" w:rsidRPr="007077BC" w:rsidRDefault="007077BC" w:rsidP="000363CC">
      <w:pPr>
        <w:widowControl w:val="0"/>
        <w:autoSpaceDE w:val="0"/>
        <w:autoSpaceDN w:val="0"/>
        <w:adjustRightInd w:val="0"/>
        <w:rPr>
          <w:rFonts w:ascii="Times New Roman" w:eastAsiaTheme="minorEastAsia" w:hAnsi="Times New Roman" w:cs="Times New Roman"/>
          <w:sz w:val="24"/>
          <w:szCs w:val="24"/>
          <w:lang w:val="en-US" w:eastAsia="ja-JP"/>
        </w:rPr>
      </w:pPr>
    </w:p>
    <w:p w14:paraId="7C66A663" w14:textId="338D4604" w:rsidR="007077BC" w:rsidRPr="007077BC" w:rsidRDefault="007077BC" w:rsidP="007077BC">
      <w:pPr>
        <w:pStyle w:val="ListParagraph"/>
        <w:widowControl w:val="0"/>
        <w:numPr>
          <w:ilvl w:val="0"/>
          <w:numId w:val="12"/>
        </w:numPr>
        <w:autoSpaceDE w:val="0"/>
        <w:autoSpaceDN w:val="0"/>
        <w:adjustRightInd w:val="0"/>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P</w:t>
      </w:r>
      <w:r w:rsidRPr="007077BC">
        <w:rPr>
          <w:rFonts w:ascii="Times New Roman" w:eastAsiaTheme="minorEastAsia" w:hAnsi="Times New Roman" w:cs="Times New Roman"/>
          <w:sz w:val="24"/>
          <w:szCs w:val="24"/>
          <w:lang w:val="en-US" w:eastAsia="ja-JP"/>
        </w:rPr>
        <w:t>roduction of the TENDL libraries released wi</w:t>
      </w:r>
      <w:r>
        <w:rPr>
          <w:rFonts w:ascii="Times New Roman" w:eastAsiaTheme="minorEastAsia" w:hAnsi="Times New Roman" w:cs="Times New Roman"/>
          <w:sz w:val="24"/>
          <w:szCs w:val="24"/>
          <w:lang w:val="en-US" w:eastAsia="ja-JP"/>
        </w:rPr>
        <w:t>th the last GEANT4 versions. The</w:t>
      </w:r>
      <w:r w:rsidRPr="007077BC">
        <w:rPr>
          <w:rFonts w:ascii="Times New Roman" w:eastAsiaTheme="minorEastAsia" w:hAnsi="Times New Roman" w:cs="Times New Roman"/>
          <w:sz w:val="24"/>
          <w:szCs w:val="24"/>
          <w:lang w:val="en-US" w:eastAsia="ja-JP"/>
        </w:rPr>
        <w:t>se libraries have to be used with G4ParticleHP.</w:t>
      </w:r>
    </w:p>
    <w:p w14:paraId="090A1F13" w14:textId="77777777" w:rsidR="007077BC" w:rsidRPr="007077BC" w:rsidRDefault="007077BC" w:rsidP="007077BC">
      <w:pPr>
        <w:widowControl w:val="0"/>
        <w:autoSpaceDE w:val="0"/>
        <w:autoSpaceDN w:val="0"/>
        <w:adjustRightInd w:val="0"/>
        <w:jc w:val="both"/>
        <w:rPr>
          <w:rFonts w:ascii="Times New Roman" w:eastAsiaTheme="minorEastAsia" w:hAnsi="Times New Roman" w:cs="Times New Roman"/>
          <w:sz w:val="24"/>
          <w:szCs w:val="24"/>
          <w:lang w:val="en-US" w:eastAsia="ja-JP"/>
        </w:rPr>
      </w:pPr>
    </w:p>
    <w:p w14:paraId="6456E029" w14:textId="2AA44318" w:rsidR="007077BC" w:rsidRPr="007077BC" w:rsidRDefault="007077BC" w:rsidP="007077BC">
      <w:pPr>
        <w:pStyle w:val="ListParagraph"/>
        <w:widowControl w:val="0"/>
        <w:numPr>
          <w:ilvl w:val="0"/>
          <w:numId w:val="12"/>
        </w:numPr>
        <w:autoSpaceDE w:val="0"/>
        <w:autoSpaceDN w:val="0"/>
        <w:adjustRightInd w:val="0"/>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P</w:t>
      </w:r>
      <w:r w:rsidRPr="007077BC">
        <w:rPr>
          <w:rFonts w:ascii="Times New Roman" w:eastAsiaTheme="minorEastAsia" w:hAnsi="Times New Roman" w:cs="Times New Roman"/>
          <w:sz w:val="24"/>
          <w:szCs w:val="24"/>
          <w:lang w:val="en-US" w:eastAsia="ja-JP"/>
        </w:rPr>
        <w:t>roduction and testing of the new ENDF/B-VII.1, JEFF-3.3 and JENDL-4.1 libraries,</w:t>
      </w:r>
      <w:r>
        <w:rPr>
          <w:rFonts w:ascii="Times New Roman" w:eastAsiaTheme="minorEastAsia" w:hAnsi="Times New Roman" w:cs="Times New Roman"/>
          <w:sz w:val="24"/>
          <w:szCs w:val="24"/>
          <w:lang w:val="en-US" w:eastAsia="ja-JP"/>
        </w:rPr>
        <w:t xml:space="preserve"> currently under validation. The</w:t>
      </w:r>
      <w:r w:rsidRPr="007077BC">
        <w:rPr>
          <w:rFonts w:ascii="Times New Roman" w:eastAsiaTheme="minorEastAsia" w:hAnsi="Times New Roman" w:cs="Times New Roman"/>
          <w:sz w:val="24"/>
          <w:szCs w:val="24"/>
          <w:lang w:val="en-US" w:eastAsia="ja-JP"/>
        </w:rPr>
        <w:t xml:space="preserve">se libraries will be distributed on the </w:t>
      </w:r>
      <w:r>
        <w:rPr>
          <w:rFonts w:ascii="Times New Roman" w:eastAsiaTheme="minorEastAsia" w:hAnsi="Times New Roman" w:cs="Times New Roman"/>
          <w:sz w:val="24"/>
          <w:szCs w:val="24"/>
          <w:lang w:val="en-US" w:eastAsia="ja-JP"/>
        </w:rPr>
        <w:lastRenderedPageBreak/>
        <w:t xml:space="preserve">GEANT4 cross-section data website at </w:t>
      </w:r>
      <w:r w:rsidRPr="007077BC">
        <w:rPr>
          <w:rFonts w:ascii="Times New Roman" w:eastAsiaTheme="minorEastAsia" w:hAnsi="Times New Roman" w:cs="Times New Roman"/>
          <w:sz w:val="24"/>
          <w:szCs w:val="24"/>
          <w:lang w:val="en-US" w:eastAsia="ja-JP"/>
        </w:rPr>
        <w:t xml:space="preserve">IAEA. </w:t>
      </w:r>
      <w:hyperlink r:id="rId9" w:history="1">
        <w:r w:rsidRPr="007077BC">
          <w:rPr>
            <w:rFonts w:ascii="Times New Roman" w:eastAsiaTheme="minorEastAsia" w:hAnsi="Times New Roman" w:cs="Times New Roman"/>
            <w:color w:val="386EFF"/>
            <w:sz w:val="24"/>
            <w:szCs w:val="24"/>
            <w:u w:val="single" w:color="386EFF"/>
            <w:lang w:val="en-US" w:eastAsia="ja-JP"/>
          </w:rPr>
          <w:t>https://www-nds.iaea.org/geant4/</w:t>
        </w:r>
      </w:hyperlink>
    </w:p>
    <w:p w14:paraId="73E270F0" w14:textId="77777777" w:rsidR="007077BC" w:rsidRPr="007077BC" w:rsidRDefault="007077BC" w:rsidP="007077BC">
      <w:pPr>
        <w:widowControl w:val="0"/>
        <w:autoSpaceDE w:val="0"/>
        <w:autoSpaceDN w:val="0"/>
        <w:adjustRightInd w:val="0"/>
        <w:jc w:val="both"/>
        <w:rPr>
          <w:rFonts w:ascii="Times New Roman" w:eastAsiaTheme="minorEastAsia" w:hAnsi="Times New Roman" w:cs="Times New Roman"/>
          <w:sz w:val="24"/>
          <w:szCs w:val="24"/>
          <w:lang w:val="en-US" w:eastAsia="ja-JP"/>
        </w:rPr>
      </w:pPr>
    </w:p>
    <w:p w14:paraId="5113A48B" w14:textId="68D4348A" w:rsidR="007077BC" w:rsidRPr="007077BC" w:rsidRDefault="007077BC" w:rsidP="007077BC">
      <w:pPr>
        <w:pStyle w:val="ListParagraph"/>
        <w:widowControl w:val="0"/>
        <w:numPr>
          <w:ilvl w:val="0"/>
          <w:numId w:val="12"/>
        </w:numPr>
        <w:autoSpaceDE w:val="0"/>
        <w:autoSpaceDN w:val="0"/>
        <w:adjustRightInd w:val="0"/>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P</w:t>
      </w:r>
      <w:r w:rsidRPr="007077BC">
        <w:rPr>
          <w:rFonts w:ascii="Times New Roman" w:eastAsiaTheme="minorEastAsia" w:hAnsi="Times New Roman" w:cs="Times New Roman"/>
          <w:sz w:val="24"/>
          <w:szCs w:val="24"/>
          <w:lang w:val="en-US" w:eastAsia="ja-JP"/>
        </w:rPr>
        <w:t xml:space="preserve">roduction, validation and publication of a break-up model of </w:t>
      </w:r>
      <w:r w:rsidRPr="007077BC">
        <w:rPr>
          <w:rFonts w:ascii="Times New Roman" w:eastAsiaTheme="minorEastAsia" w:hAnsi="Times New Roman" w:cs="Times New Roman"/>
          <w:sz w:val="24"/>
          <w:szCs w:val="24"/>
          <w:vertAlign w:val="superscript"/>
          <w:lang w:val="en-US" w:eastAsia="ja-JP"/>
        </w:rPr>
        <w:t>12</w:t>
      </w:r>
      <w:r w:rsidRPr="007077BC">
        <w:rPr>
          <w:rFonts w:ascii="Times New Roman" w:eastAsiaTheme="minorEastAsia" w:hAnsi="Times New Roman" w:cs="Times New Roman"/>
          <w:sz w:val="24"/>
          <w:szCs w:val="24"/>
          <w:lang w:val="en-US" w:eastAsia="ja-JP"/>
        </w:rPr>
        <w:t>C for GEANT4. This model is of great relevance for the simulation of organic neutron detectors (plastic, solid and liquid scintillators) and diamond detectors and is going to be part of the future standard GEA</w:t>
      </w:r>
      <w:r>
        <w:rPr>
          <w:rFonts w:ascii="Times New Roman" w:eastAsiaTheme="minorEastAsia" w:hAnsi="Times New Roman" w:cs="Times New Roman"/>
          <w:sz w:val="24"/>
          <w:szCs w:val="24"/>
          <w:lang w:val="en-US" w:eastAsia="ja-JP"/>
        </w:rPr>
        <w:t>NT4 releases. A paper has been published on this topic</w:t>
      </w:r>
      <w:r w:rsidRPr="007077BC">
        <w:rPr>
          <w:rFonts w:ascii="Times New Roman" w:eastAsiaTheme="minorEastAsia" w:hAnsi="Times New Roman" w:cs="Times New Roman"/>
          <w:sz w:val="24"/>
          <w:szCs w:val="24"/>
          <w:lang w:val="en-US" w:eastAsia="ja-JP"/>
        </w:rPr>
        <w:t>.</w:t>
      </w:r>
    </w:p>
    <w:p w14:paraId="4C9B1E66" w14:textId="77777777" w:rsidR="000363CC" w:rsidRPr="007077BC" w:rsidRDefault="000363CC" w:rsidP="00402DD3">
      <w:pPr>
        <w:jc w:val="both"/>
        <w:rPr>
          <w:rFonts w:ascii="Times New Roman" w:hAnsi="Times New Roman" w:cs="Times New Roman"/>
          <w:sz w:val="24"/>
          <w:szCs w:val="24"/>
          <w:lang w:val="en-US"/>
        </w:rPr>
      </w:pPr>
    </w:p>
    <w:p w14:paraId="7DF5BD35" w14:textId="2F499BD2" w:rsidR="00737A41" w:rsidRDefault="00737A41" w:rsidP="00737A41">
      <w:pPr>
        <w:jc w:val="both"/>
        <w:rPr>
          <w:rFonts w:ascii="Times New Roman" w:hAnsi="Times New Roman" w:cs="Times New Roman"/>
          <w:b/>
          <w:sz w:val="24"/>
          <w:szCs w:val="24"/>
        </w:rPr>
      </w:pPr>
      <w:r w:rsidRPr="00737A41">
        <w:rPr>
          <w:rFonts w:ascii="Times New Roman" w:hAnsi="Times New Roman" w:cs="Times New Roman"/>
          <w:b/>
          <w:sz w:val="24"/>
          <w:szCs w:val="24"/>
        </w:rPr>
        <w:t xml:space="preserve">Subtask 1.2: Extension/improvement of the INCL physics models </w:t>
      </w:r>
      <w:r w:rsidR="00734986">
        <w:rPr>
          <w:rFonts w:ascii="Times New Roman" w:hAnsi="Times New Roman" w:cs="Times New Roman"/>
          <w:b/>
          <w:sz w:val="24"/>
          <w:szCs w:val="24"/>
        </w:rPr>
        <w:t>(CEA)</w:t>
      </w:r>
    </w:p>
    <w:p w14:paraId="3D4FDA4F" w14:textId="77777777" w:rsidR="006E33A0" w:rsidRPr="00737A41" w:rsidRDefault="006E33A0" w:rsidP="00737A41">
      <w:pPr>
        <w:jc w:val="both"/>
        <w:rPr>
          <w:rFonts w:ascii="Times New Roman" w:hAnsi="Times New Roman" w:cs="Times New Roman"/>
          <w:b/>
          <w:sz w:val="24"/>
          <w:szCs w:val="24"/>
        </w:rPr>
      </w:pPr>
    </w:p>
    <w:p w14:paraId="03764FA8" w14:textId="1852D65D"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rPr>
        <w:t>The intra-nuclear cascade model, INCL, modelling nucleo</w:t>
      </w:r>
      <w:r w:rsidR="00E1361E">
        <w:rPr>
          <w:rFonts w:ascii="Times New Roman" w:hAnsi="Times New Roman" w:cs="Times New Roman"/>
          <w:sz w:val="24"/>
          <w:szCs w:val="24"/>
        </w:rPr>
        <w:t>n and, thanks to ENSAR/</w:t>
      </w:r>
      <w:proofErr w:type="spellStart"/>
      <w:r w:rsidR="00E1361E">
        <w:rPr>
          <w:rFonts w:ascii="Times New Roman" w:hAnsi="Times New Roman" w:cs="Times New Roman"/>
          <w:sz w:val="24"/>
          <w:szCs w:val="24"/>
        </w:rPr>
        <w:t>Si</w:t>
      </w:r>
      <w:r w:rsidR="00C5600E">
        <w:rPr>
          <w:rFonts w:ascii="Times New Roman" w:hAnsi="Times New Roman" w:cs="Times New Roman"/>
          <w:sz w:val="24"/>
          <w:szCs w:val="24"/>
        </w:rPr>
        <w:t>NuRSE</w:t>
      </w:r>
      <w:proofErr w:type="spellEnd"/>
      <w:r w:rsidR="00C5600E">
        <w:rPr>
          <w:rFonts w:ascii="Times New Roman" w:hAnsi="Times New Roman" w:cs="Times New Roman"/>
          <w:sz w:val="24"/>
          <w:szCs w:val="24"/>
        </w:rPr>
        <w:t>,</w:t>
      </w:r>
      <w:r w:rsidRPr="00737A41">
        <w:rPr>
          <w:rFonts w:ascii="Times New Roman" w:hAnsi="Times New Roman" w:cs="Times New Roman"/>
          <w:sz w:val="24"/>
          <w:szCs w:val="24"/>
        </w:rPr>
        <w:t xml:space="preserve"> light-ion induced reactions in the 100 MeV-3 </w:t>
      </w:r>
      <w:proofErr w:type="spellStart"/>
      <w:r w:rsidRPr="00737A41">
        <w:rPr>
          <w:rFonts w:ascii="Times New Roman" w:hAnsi="Times New Roman" w:cs="Times New Roman"/>
          <w:sz w:val="24"/>
          <w:szCs w:val="24"/>
        </w:rPr>
        <w:t>GeV</w:t>
      </w:r>
      <w:proofErr w:type="spellEnd"/>
      <w:r w:rsidRPr="00737A41">
        <w:rPr>
          <w:rFonts w:ascii="Times New Roman" w:hAnsi="Times New Roman" w:cs="Times New Roman"/>
          <w:sz w:val="24"/>
          <w:szCs w:val="24"/>
        </w:rPr>
        <w:t xml:space="preserve"> energy domain, has become a reference in the field, and is available in GEANT4 [1].  However, further improvements and extensions are still needed in order to allow the code to be universally used in the simulations of experiments or to address specific reaction channels that will be studied in the community of ENSAR2. Two lines of improvement have been identified in </w:t>
      </w:r>
      <w:proofErr w:type="spellStart"/>
      <w:r w:rsidRPr="00737A41">
        <w:rPr>
          <w:rFonts w:ascii="Times New Roman" w:hAnsi="Times New Roman" w:cs="Times New Roman"/>
          <w:sz w:val="24"/>
          <w:szCs w:val="24"/>
        </w:rPr>
        <w:t>SATNuRSE</w:t>
      </w:r>
      <w:proofErr w:type="spellEnd"/>
      <w:r w:rsidRPr="00737A41">
        <w:rPr>
          <w:rFonts w:ascii="Times New Roman" w:hAnsi="Times New Roman" w:cs="Times New Roman"/>
          <w:sz w:val="24"/>
          <w:szCs w:val="24"/>
        </w:rPr>
        <w:t xml:space="preserve">: the introduction of strange-particle production channels for the simulation of experiments on </w:t>
      </w:r>
      <w:proofErr w:type="spellStart"/>
      <w:r w:rsidRPr="00737A41">
        <w:rPr>
          <w:rFonts w:ascii="Times New Roman" w:hAnsi="Times New Roman" w:cs="Times New Roman"/>
          <w:sz w:val="24"/>
          <w:szCs w:val="24"/>
        </w:rPr>
        <w:t>hypernuclei</w:t>
      </w:r>
      <w:proofErr w:type="spellEnd"/>
      <w:r w:rsidRPr="00737A41">
        <w:rPr>
          <w:rFonts w:ascii="Times New Roman" w:hAnsi="Times New Roman" w:cs="Times New Roman"/>
          <w:sz w:val="24"/>
          <w:szCs w:val="24"/>
        </w:rPr>
        <w:t xml:space="preserve"> and the improvement of the model in light-ion induced reactions in the domain of f</w:t>
      </w:r>
      <w:r w:rsidR="00E1361E">
        <w:rPr>
          <w:rFonts w:ascii="Times New Roman" w:hAnsi="Times New Roman" w:cs="Times New Roman"/>
          <w:sz w:val="24"/>
          <w:szCs w:val="24"/>
        </w:rPr>
        <w:t>ew particle-</w:t>
      </w:r>
      <w:r w:rsidRPr="00737A41">
        <w:rPr>
          <w:rFonts w:ascii="Times New Roman" w:hAnsi="Times New Roman" w:cs="Times New Roman"/>
          <w:sz w:val="24"/>
          <w:szCs w:val="24"/>
        </w:rPr>
        <w:t xml:space="preserve">removal channels which are important for both simulation of nuclear structure experiments and medical applications for prediction of the β+ emitter </w:t>
      </w:r>
      <w:r w:rsidRPr="00737A41">
        <w:rPr>
          <w:rFonts w:ascii="Times New Roman" w:hAnsi="Times New Roman" w:cs="Times New Roman"/>
          <w:sz w:val="24"/>
          <w:szCs w:val="24"/>
          <w:vertAlign w:val="superscript"/>
        </w:rPr>
        <w:t>11</w:t>
      </w:r>
      <w:r w:rsidRPr="00737A41">
        <w:rPr>
          <w:rFonts w:ascii="Times New Roman" w:hAnsi="Times New Roman" w:cs="Times New Roman"/>
          <w:sz w:val="24"/>
          <w:szCs w:val="24"/>
        </w:rPr>
        <w:t>C used in carbon therapy.</w:t>
      </w:r>
    </w:p>
    <w:p w14:paraId="6CDA8831" w14:textId="3CF67BB6" w:rsidR="00737A41" w:rsidRPr="00737A41" w:rsidRDefault="003E4DBA" w:rsidP="00737A41">
      <w:pPr>
        <w:jc w:val="both"/>
        <w:rPr>
          <w:rFonts w:ascii="Times New Roman" w:hAnsi="Times New Roman" w:cs="Times New Roman"/>
          <w:sz w:val="24"/>
          <w:szCs w:val="24"/>
        </w:rPr>
      </w:pPr>
      <w:r w:rsidRPr="00737A41">
        <w:rPr>
          <w:rFonts w:ascii="Times New Roman" w:hAnsi="Times New Roman" w:cs="Times New Roman"/>
          <w:noProof/>
          <w:sz w:val="24"/>
          <w:szCs w:val="24"/>
          <w:lang w:val="en-US" w:eastAsia="en-US"/>
        </w:rPr>
        <w:drawing>
          <wp:anchor distT="0" distB="0" distL="114300" distR="114300" simplePos="0" relativeHeight="251662336" behindDoc="0" locked="0" layoutInCell="1" allowOverlap="1" wp14:anchorId="032867C6" wp14:editId="0AA0C214">
            <wp:simplePos x="0" y="0"/>
            <wp:positionH relativeFrom="column">
              <wp:posOffset>1080135</wp:posOffset>
            </wp:positionH>
            <wp:positionV relativeFrom="paragraph">
              <wp:posOffset>185420</wp:posOffset>
            </wp:positionV>
            <wp:extent cx="3284220" cy="2552700"/>
            <wp:effectExtent l="0" t="0" r="0" b="127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84220" cy="2552700"/>
                    </a:xfrm>
                    <a:prstGeom prst="rect">
                      <a:avLst/>
                    </a:prstGeom>
                  </pic:spPr>
                </pic:pic>
              </a:graphicData>
            </a:graphic>
            <wp14:sizeRelH relativeFrom="margin">
              <wp14:pctWidth>0</wp14:pctWidth>
            </wp14:sizeRelH>
            <wp14:sizeRelV relativeFrom="margin">
              <wp14:pctHeight>0</wp14:pctHeight>
            </wp14:sizeRelV>
          </wp:anchor>
        </w:drawing>
      </w:r>
    </w:p>
    <w:p w14:paraId="032EE157" w14:textId="26FC756D" w:rsidR="00731095" w:rsidRDefault="00731095" w:rsidP="00734986">
      <w:pPr>
        <w:pStyle w:val="Caption"/>
        <w:rPr>
          <w:sz w:val="20"/>
          <w:lang w:val="en-US"/>
        </w:rPr>
      </w:pPr>
      <w:r w:rsidRPr="00CF2DE4">
        <w:rPr>
          <w:sz w:val="20"/>
          <w:lang w:val="en-US"/>
        </w:rPr>
        <w:t xml:space="preserve">Fig. 1: </w:t>
      </w:r>
      <w:r>
        <w:rPr>
          <w:sz w:val="20"/>
          <w:lang w:val="en-US"/>
        </w:rPr>
        <w:t xml:space="preserve">Example of comparison of the new version of INCL to experimental data on </w:t>
      </w:r>
      <w:proofErr w:type="spellStart"/>
      <w:r>
        <w:rPr>
          <w:sz w:val="20"/>
          <w:lang w:val="en-US"/>
        </w:rPr>
        <w:t>kaon</w:t>
      </w:r>
      <w:proofErr w:type="spellEnd"/>
      <w:r>
        <w:rPr>
          <w:sz w:val="20"/>
          <w:lang w:val="en-US"/>
        </w:rPr>
        <w:t xml:space="preserve"> production.</w:t>
      </w:r>
    </w:p>
    <w:p w14:paraId="3E31A965" w14:textId="77777777" w:rsidR="00734986" w:rsidRPr="00734986" w:rsidRDefault="00734986" w:rsidP="00734986">
      <w:pPr>
        <w:pStyle w:val="Caption"/>
        <w:rPr>
          <w:noProof/>
          <w:sz w:val="20"/>
          <w:lang w:val="en-US"/>
        </w:rPr>
      </w:pPr>
    </w:p>
    <w:p w14:paraId="16A7A76E" w14:textId="7054A400" w:rsidR="00737A41" w:rsidRPr="00731095" w:rsidRDefault="00737A41" w:rsidP="00737A41">
      <w:pPr>
        <w:pStyle w:val="ListParagraph"/>
        <w:numPr>
          <w:ilvl w:val="0"/>
          <w:numId w:val="8"/>
        </w:numPr>
        <w:jc w:val="both"/>
        <w:rPr>
          <w:rFonts w:ascii="Times New Roman" w:hAnsi="Times New Roman" w:cs="Times New Roman"/>
          <w:i/>
          <w:sz w:val="24"/>
          <w:szCs w:val="24"/>
        </w:rPr>
      </w:pPr>
      <w:r w:rsidRPr="00731095">
        <w:rPr>
          <w:rFonts w:ascii="Times New Roman" w:hAnsi="Times New Roman" w:cs="Times New Roman"/>
          <w:i/>
          <w:sz w:val="24"/>
          <w:szCs w:val="24"/>
        </w:rPr>
        <w:t xml:space="preserve">Introducing strange-particle production channels for the simulation of experiments on </w:t>
      </w:r>
      <w:proofErr w:type="spellStart"/>
      <w:r w:rsidRPr="00731095">
        <w:rPr>
          <w:rFonts w:ascii="Times New Roman" w:hAnsi="Times New Roman" w:cs="Times New Roman"/>
          <w:i/>
          <w:sz w:val="24"/>
          <w:szCs w:val="24"/>
        </w:rPr>
        <w:t>hypernuclei</w:t>
      </w:r>
      <w:proofErr w:type="spellEnd"/>
    </w:p>
    <w:p w14:paraId="09EA491E" w14:textId="77777777" w:rsidR="00E1361E" w:rsidRDefault="00E1361E" w:rsidP="00737A41">
      <w:pPr>
        <w:jc w:val="both"/>
        <w:rPr>
          <w:rFonts w:ascii="Times New Roman" w:hAnsi="Times New Roman" w:cs="Times New Roman"/>
          <w:sz w:val="24"/>
          <w:szCs w:val="24"/>
        </w:rPr>
      </w:pPr>
    </w:p>
    <w:p w14:paraId="38CEE288" w14:textId="2B537BA4"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rPr>
        <w:t>The product</w:t>
      </w:r>
      <w:r w:rsidR="00E1361E">
        <w:rPr>
          <w:rFonts w:ascii="Times New Roman" w:hAnsi="Times New Roman" w:cs="Times New Roman"/>
          <w:sz w:val="24"/>
          <w:szCs w:val="24"/>
        </w:rPr>
        <w:t>ion of strange particles (</w:t>
      </w:r>
      <w:proofErr w:type="spellStart"/>
      <w:r w:rsidR="00E1361E">
        <w:rPr>
          <w:rFonts w:ascii="Times New Roman" w:hAnsi="Times New Roman" w:cs="Times New Roman"/>
          <w:sz w:val="24"/>
          <w:szCs w:val="24"/>
        </w:rPr>
        <w:t>kaons</w:t>
      </w:r>
      <w:proofErr w:type="spellEnd"/>
      <w:r w:rsidR="00E1361E">
        <w:rPr>
          <w:rFonts w:ascii="Times New Roman" w:hAnsi="Times New Roman" w:cs="Times New Roman"/>
          <w:sz w:val="24"/>
          <w:szCs w:val="24"/>
        </w:rPr>
        <w:t xml:space="preserve"> and</w:t>
      </w:r>
      <w:r w:rsidRPr="00737A41">
        <w:rPr>
          <w:rFonts w:ascii="Times New Roman" w:hAnsi="Times New Roman" w:cs="Times New Roman"/>
          <w:sz w:val="24"/>
          <w:szCs w:val="24"/>
        </w:rPr>
        <w:t xml:space="preserve"> hyperons) and </w:t>
      </w:r>
      <w:proofErr w:type="spellStart"/>
      <w:r w:rsidRPr="00737A41">
        <w:rPr>
          <w:rFonts w:ascii="Times New Roman" w:hAnsi="Times New Roman" w:cs="Times New Roman"/>
          <w:sz w:val="24"/>
          <w:szCs w:val="24"/>
        </w:rPr>
        <w:t>hypernuclei</w:t>
      </w:r>
      <w:proofErr w:type="spellEnd"/>
      <w:r w:rsidRPr="00737A41">
        <w:rPr>
          <w:rFonts w:ascii="Times New Roman" w:hAnsi="Times New Roman" w:cs="Times New Roman"/>
          <w:sz w:val="24"/>
          <w:szCs w:val="24"/>
        </w:rPr>
        <w:t xml:space="preserve"> in light </w:t>
      </w:r>
      <w:proofErr w:type="gramStart"/>
      <w:r w:rsidRPr="00737A41">
        <w:rPr>
          <w:rFonts w:ascii="Times New Roman" w:hAnsi="Times New Roman" w:cs="Times New Roman"/>
          <w:sz w:val="24"/>
          <w:szCs w:val="24"/>
        </w:rPr>
        <w:t>charged</w:t>
      </w:r>
      <w:r w:rsidR="00E1361E">
        <w:rPr>
          <w:rFonts w:ascii="Times New Roman" w:hAnsi="Times New Roman" w:cs="Times New Roman"/>
          <w:sz w:val="24"/>
          <w:szCs w:val="24"/>
        </w:rPr>
        <w:t>-</w:t>
      </w:r>
      <w:r w:rsidRPr="00737A41">
        <w:rPr>
          <w:rFonts w:ascii="Times New Roman" w:hAnsi="Times New Roman" w:cs="Times New Roman"/>
          <w:sz w:val="24"/>
          <w:szCs w:val="24"/>
        </w:rPr>
        <w:t>particle</w:t>
      </w:r>
      <w:proofErr w:type="gramEnd"/>
      <w:r w:rsidRPr="00737A41">
        <w:rPr>
          <w:rFonts w:ascii="Times New Roman" w:hAnsi="Times New Roman" w:cs="Times New Roman"/>
          <w:sz w:val="24"/>
          <w:szCs w:val="24"/>
        </w:rPr>
        <w:t xml:space="preserve"> induced reactions in the energy range of a few </w:t>
      </w:r>
      <w:proofErr w:type="spellStart"/>
      <w:r w:rsidRPr="00737A41">
        <w:rPr>
          <w:rFonts w:ascii="Times New Roman" w:hAnsi="Times New Roman" w:cs="Times New Roman"/>
          <w:sz w:val="24"/>
          <w:szCs w:val="24"/>
        </w:rPr>
        <w:t>GeV</w:t>
      </w:r>
      <w:proofErr w:type="spellEnd"/>
      <w:r w:rsidRPr="00737A41">
        <w:rPr>
          <w:rFonts w:ascii="Times New Roman" w:hAnsi="Times New Roman" w:cs="Times New Roman"/>
          <w:sz w:val="24"/>
          <w:szCs w:val="24"/>
        </w:rPr>
        <w:t xml:space="preserve"> has become a topic of active research at several facilities (e.g., </w:t>
      </w:r>
      <w:proofErr w:type="spellStart"/>
      <w:r w:rsidRPr="00737A41">
        <w:rPr>
          <w:rFonts w:ascii="Times New Roman" w:hAnsi="Times New Roman" w:cs="Times New Roman"/>
          <w:sz w:val="24"/>
          <w:szCs w:val="24"/>
        </w:rPr>
        <w:t>HypHI</w:t>
      </w:r>
      <w:proofErr w:type="spellEnd"/>
      <w:r w:rsidRPr="00737A41">
        <w:rPr>
          <w:rFonts w:ascii="Times New Roman" w:hAnsi="Times New Roman" w:cs="Times New Roman"/>
          <w:sz w:val="24"/>
          <w:szCs w:val="24"/>
        </w:rPr>
        <w:t xml:space="preserve"> and PANDA at GSI and/or FAIR (Germany), </w:t>
      </w:r>
      <w:proofErr w:type="spellStart"/>
      <w:r w:rsidRPr="00737A41">
        <w:rPr>
          <w:rFonts w:ascii="Times New Roman" w:hAnsi="Times New Roman" w:cs="Times New Roman"/>
          <w:sz w:val="24"/>
          <w:szCs w:val="24"/>
        </w:rPr>
        <w:t>JLab</w:t>
      </w:r>
      <w:proofErr w:type="spellEnd"/>
      <w:r w:rsidRPr="00737A41">
        <w:rPr>
          <w:rFonts w:ascii="Times New Roman" w:hAnsi="Times New Roman" w:cs="Times New Roman"/>
          <w:sz w:val="24"/>
          <w:szCs w:val="24"/>
        </w:rPr>
        <w:t xml:space="preserve"> (USA),</w:t>
      </w:r>
      <w:r w:rsidR="00E1361E">
        <w:rPr>
          <w:rFonts w:ascii="Times New Roman" w:hAnsi="Times New Roman" w:cs="Times New Roman"/>
          <w:sz w:val="24"/>
          <w:szCs w:val="24"/>
        </w:rPr>
        <w:t xml:space="preserve"> and</w:t>
      </w:r>
      <w:r w:rsidRPr="00737A41">
        <w:rPr>
          <w:rFonts w:ascii="Times New Roman" w:hAnsi="Times New Roman" w:cs="Times New Roman"/>
          <w:sz w:val="24"/>
          <w:szCs w:val="24"/>
        </w:rPr>
        <w:t xml:space="preserve"> JPARC (Japan)). In this subtask, strange-particle production channels, i.e. </w:t>
      </w:r>
      <w:proofErr w:type="spellStart"/>
      <w:r w:rsidRPr="00737A41">
        <w:rPr>
          <w:rFonts w:ascii="Times New Roman" w:hAnsi="Times New Roman" w:cs="Times New Roman"/>
          <w:sz w:val="24"/>
          <w:szCs w:val="24"/>
        </w:rPr>
        <w:t>kaons</w:t>
      </w:r>
      <w:proofErr w:type="spellEnd"/>
      <w:r w:rsidRPr="00737A41">
        <w:rPr>
          <w:rFonts w:ascii="Times New Roman" w:hAnsi="Times New Roman" w:cs="Times New Roman"/>
          <w:sz w:val="24"/>
          <w:szCs w:val="24"/>
        </w:rPr>
        <w:t xml:space="preserve"> and light hyperons, are introduced in INCL in order to allow the model to be used for simulations of experiments studying </w:t>
      </w:r>
      <w:proofErr w:type="spellStart"/>
      <w:r w:rsidRPr="00737A41">
        <w:rPr>
          <w:rFonts w:ascii="Times New Roman" w:hAnsi="Times New Roman" w:cs="Times New Roman"/>
          <w:sz w:val="24"/>
          <w:szCs w:val="24"/>
        </w:rPr>
        <w:t>hypernuclei</w:t>
      </w:r>
      <w:proofErr w:type="spellEnd"/>
      <w:r w:rsidRPr="00737A41">
        <w:rPr>
          <w:rFonts w:ascii="Times New Roman" w:hAnsi="Times New Roman" w:cs="Times New Roman"/>
          <w:sz w:val="24"/>
          <w:szCs w:val="24"/>
        </w:rPr>
        <w:t xml:space="preserve">, in particular in R3B and Super-FRS at the future FAIR facility. </w:t>
      </w:r>
    </w:p>
    <w:p w14:paraId="73D53E64" w14:textId="43A3B2E9" w:rsidR="00737A41" w:rsidRPr="00737A41" w:rsidRDefault="00737A41" w:rsidP="00737A41">
      <w:pPr>
        <w:jc w:val="both"/>
        <w:rPr>
          <w:rFonts w:ascii="Times New Roman" w:hAnsi="Times New Roman" w:cs="Times New Roman"/>
          <w:sz w:val="24"/>
          <w:szCs w:val="24"/>
        </w:rPr>
      </w:pPr>
    </w:p>
    <w:p w14:paraId="56C76B00" w14:textId="0E51F528"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rPr>
        <w:t xml:space="preserve">INCL, known to give good results up to 2-3 </w:t>
      </w:r>
      <w:proofErr w:type="spellStart"/>
      <w:r w:rsidRPr="00737A41">
        <w:rPr>
          <w:rFonts w:ascii="Times New Roman" w:hAnsi="Times New Roman" w:cs="Times New Roman"/>
          <w:sz w:val="24"/>
          <w:szCs w:val="24"/>
        </w:rPr>
        <w:t>GeV</w:t>
      </w:r>
      <w:proofErr w:type="spellEnd"/>
      <w:r w:rsidRPr="00737A41">
        <w:rPr>
          <w:rFonts w:ascii="Times New Roman" w:hAnsi="Times New Roman" w:cs="Times New Roman"/>
          <w:sz w:val="24"/>
          <w:szCs w:val="24"/>
        </w:rPr>
        <w:t>, was recently upgraded by impleme</w:t>
      </w:r>
      <w:r w:rsidR="00E1361E">
        <w:rPr>
          <w:rFonts w:ascii="Times New Roman" w:hAnsi="Times New Roman" w:cs="Times New Roman"/>
          <w:sz w:val="24"/>
          <w:szCs w:val="24"/>
        </w:rPr>
        <w:t>ntation of multiple-pion</w:t>
      </w:r>
      <w:r w:rsidRPr="00737A41">
        <w:rPr>
          <w:rFonts w:ascii="Times New Roman" w:hAnsi="Times New Roman" w:cs="Times New Roman"/>
          <w:sz w:val="24"/>
          <w:szCs w:val="24"/>
        </w:rPr>
        <w:t xml:space="preserve"> emission to extend the energy range of applicability up to roughly </w:t>
      </w:r>
      <w:r w:rsidR="00E1361E">
        <w:rPr>
          <w:rFonts w:ascii="Times New Roman" w:hAnsi="Times New Roman" w:cs="Times New Roman"/>
          <w:sz w:val="24"/>
          <w:szCs w:val="24"/>
        </w:rPr>
        <w:t xml:space="preserve">15 </w:t>
      </w:r>
      <w:proofErr w:type="spellStart"/>
      <w:r w:rsidR="00E1361E">
        <w:rPr>
          <w:rFonts w:ascii="Times New Roman" w:hAnsi="Times New Roman" w:cs="Times New Roman"/>
          <w:sz w:val="24"/>
          <w:szCs w:val="24"/>
        </w:rPr>
        <w:t>GeV</w:t>
      </w:r>
      <w:proofErr w:type="spellEnd"/>
      <w:r w:rsidR="00E1361E">
        <w:rPr>
          <w:rFonts w:ascii="Times New Roman" w:hAnsi="Times New Roman" w:cs="Times New Roman"/>
          <w:sz w:val="24"/>
          <w:szCs w:val="24"/>
        </w:rPr>
        <w:t xml:space="preserve"> [2]. Addition of strange-</w:t>
      </w:r>
      <w:r w:rsidRPr="00737A41">
        <w:rPr>
          <w:rFonts w:ascii="Times New Roman" w:hAnsi="Times New Roman" w:cs="Times New Roman"/>
          <w:sz w:val="24"/>
          <w:szCs w:val="24"/>
        </w:rPr>
        <w:t xml:space="preserve">particle production channels implies as a first step to implement for each channel: </w:t>
      </w:r>
      <w:proofErr w:type="spellStart"/>
      <w:r w:rsidRPr="00737A41">
        <w:rPr>
          <w:rFonts w:ascii="Times New Roman" w:hAnsi="Times New Roman" w:cs="Times New Roman"/>
          <w:sz w:val="24"/>
          <w:szCs w:val="24"/>
        </w:rPr>
        <w:t>i</w:t>
      </w:r>
      <w:proofErr w:type="spellEnd"/>
      <w:r w:rsidRPr="00737A41">
        <w:rPr>
          <w:rFonts w:ascii="Times New Roman" w:hAnsi="Times New Roman" w:cs="Times New Roman"/>
          <w:sz w:val="24"/>
          <w:szCs w:val="24"/>
        </w:rPr>
        <w:t xml:space="preserve">) the relevant elementary cross sections (production, scattering, and absorption) and ii) the characteristics of all the particles in the associated final states. Although some of those ingredients are already used in models of the same type (e.g., </w:t>
      </w:r>
      <w:proofErr w:type="spellStart"/>
      <w:r w:rsidRPr="00737A41">
        <w:rPr>
          <w:rFonts w:ascii="Times New Roman" w:hAnsi="Times New Roman" w:cs="Times New Roman"/>
          <w:sz w:val="24"/>
          <w:szCs w:val="24"/>
        </w:rPr>
        <w:t>Bertini</w:t>
      </w:r>
      <w:proofErr w:type="spellEnd"/>
      <w:r w:rsidRPr="00737A41">
        <w:rPr>
          <w:rFonts w:ascii="Times New Roman" w:hAnsi="Times New Roman" w:cs="Times New Roman"/>
          <w:sz w:val="24"/>
          <w:szCs w:val="24"/>
        </w:rPr>
        <w:t xml:space="preserve">, </w:t>
      </w:r>
      <w:proofErr w:type="spellStart"/>
      <w:r w:rsidRPr="00737A41">
        <w:rPr>
          <w:rFonts w:ascii="Times New Roman" w:hAnsi="Times New Roman" w:cs="Times New Roman"/>
          <w:sz w:val="24"/>
          <w:szCs w:val="24"/>
        </w:rPr>
        <w:t>GiBUU</w:t>
      </w:r>
      <w:proofErr w:type="spellEnd"/>
      <w:r w:rsidRPr="00737A41">
        <w:rPr>
          <w:rFonts w:ascii="Times New Roman" w:hAnsi="Times New Roman" w:cs="Times New Roman"/>
          <w:sz w:val="24"/>
          <w:szCs w:val="24"/>
        </w:rPr>
        <w:t xml:space="preserve">), we decided to compile, update, and validate the necessary information. The elementary ingredients that we adopted are based as far as possible on experimental data. However, unfortunately this can be done only for a few channels. Therefore, hypotheses and models were necessary. Nevertheless, an intensive use of </w:t>
      </w:r>
      <w:proofErr w:type="spellStart"/>
      <w:r w:rsidRPr="00737A41">
        <w:rPr>
          <w:rFonts w:ascii="Times New Roman" w:hAnsi="Times New Roman" w:cs="Times New Roman"/>
          <w:sz w:val="24"/>
          <w:szCs w:val="24"/>
        </w:rPr>
        <w:t>isospin</w:t>
      </w:r>
      <w:proofErr w:type="spellEnd"/>
      <w:r w:rsidRPr="00737A41">
        <w:rPr>
          <w:rFonts w:ascii="Times New Roman" w:hAnsi="Times New Roman" w:cs="Times New Roman"/>
          <w:sz w:val="24"/>
          <w:szCs w:val="24"/>
        </w:rPr>
        <w:t xml:space="preserve"> symmetry enable</w:t>
      </w:r>
      <w:r w:rsidR="00E1361E">
        <w:rPr>
          <w:rFonts w:ascii="Times New Roman" w:hAnsi="Times New Roman" w:cs="Times New Roman"/>
          <w:sz w:val="24"/>
          <w:szCs w:val="24"/>
        </w:rPr>
        <w:t>d us to determine a large number</w:t>
      </w:r>
      <w:r w:rsidRPr="00737A41">
        <w:rPr>
          <w:rFonts w:ascii="Times New Roman" w:hAnsi="Times New Roman" w:cs="Times New Roman"/>
          <w:sz w:val="24"/>
          <w:szCs w:val="24"/>
        </w:rPr>
        <w:t xml:space="preserve"> of ingredients. In addition, a critical analysis of those ingredients and comparison with other models was performed in order to better understand </w:t>
      </w:r>
      <w:r w:rsidR="00E1361E">
        <w:rPr>
          <w:rFonts w:ascii="Times New Roman" w:hAnsi="Times New Roman" w:cs="Times New Roman"/>
          <w:sz w:val="24"/>
          <w:szCs w:val="24"/>
        </w:rPr>
        <w:t xml:space="preserve">the results of INCL calculations </w:t>
      </w:r>
      <w:r w:rsidRPr="00737A41">
        <w:rPr>
          <w:rFonts w:ascii="Times New Roman" w:hAnsi="Times New Roman" w:cs="Times New Roman"/>
          <w:sz w:val="24"/>
          <w:szCs w:val="24"/>
        </w:rPr>
        <w:t xml:space="preserve">involving strange particles. Fig. 1 shows preliminary results of INCL for </w:t>
      </w:r>
      <w:proofErr w:type="spellStart"/>
      <w:r w:rsidRPr="00737A41">
        <w:rPr>
          <w:rFonts w:ascii="Times New Roman" w:hAnsi="Times New Roman" w:cs="Times New Roman"/>
          <w:sz w:val="24"/>
          <w:szCs w:val="24"/>
        </w:rPr>
        <w:t>kaon</w:t>
      </w:r>
      <w:proofErr w:type="spellEnd"/>
      <w:r w:rsidRPr="00737A41">
        <w:rPr>
          <w:rFonts w:ascii="Times New Roman" w:hAnsi="Times New Roman" w:cs="Times New Roman"/>
          <w:sz w:val="24"/>
          <w:szCs w:val="24"/>
        </w:rPr>
        <w:t xml:space="preserve"> emissions in the reaction </w:t>
      </w:r>
      <w:proofErr w:type="gramStart"/>
      <w:r w:rsidRPr="00737A41">
        <w:rPr>
          <w:rFonts w:ascii="Times New Roman" w:hAnsi="Times New Roman" w:cs="Times New Roman"/>
          <w:sz w:val="24"/>
          <w:szCs w:val="24"/>
        </w:rPr>
        <w:t>p(</w:t>
      </w:r>
      <w:proofErr w:type="gramEnd"/>
      <w:r w:rsidRPr="00737A41">
        <w:rPr>
          <w:rFonts w:ascii="Times New Roman" w:hAnsi="Times New Roman" w:cs="Times New Roman"/>
          <w:sz w:val="24"/>
          <w:szCs w:val="24"/>
        </w:rPr>
        <w:t xml:space="preserve">2.1 </w:t>
      </w:r>
      <w:proofErr w:type="spellStart"/>
      <w:r w:rsidRPr="00737A41">
        <w:rPr>
          <w:rFonts w:ascii="Times New Roman" w:hAnsi="Times New Roman" w:cs="Times New Roman"/>
          <w:sz w:val="24"/>
          <w:szCs w:val="24"/>
        </w:rPr>
        <w:t>GeV</w:t>
      </w:r>
      <w:proofErr w:type="spellEnd"/>
      <w:r w:rsidRPr="00737A41">
        <w:rPr>
          <w:rFonts w:ascii="Times New Roman" w:hAnsi="Times New Roman" w:cs="Times New Roman"/>
          <w:sz w:val="24"/>
          <w:szCs w:val="24"/>
        </w:rPr>
        <w:t>)+</w:t>
      </w:r>
      <w:r w:rsidRPr="00737A41">
        <w:rPr>
          <w:rFonts w:ascii="Times New Roman" w:hAnsi="Times New Roman" w:cs="Times New Roman"/>
          <w:sz w:val="24"/>
          <w:szCs w:val="24"/>
          <w:vertAlign w:val="superscript"/>
        </w:rPr>
        <w:t>208</w:t>
      </w:r>
      <w:r w:rsidRPr="00737A41">
        <w:rPr>
          <w:rFonts w:ascii="Times New Roman" w:hAnsi="Times New Roman" w:cs="Times New Roman"/>
          <w:sz w:val="24"/>
          <w:szCs w:val="24"/>
        </w:rPr>
        <w:t>Pb. They are encouraging. The first step is</w:t>
      </w:r>
      <w:r w:rsidR="00E1361E">
        <w:rPr>
          <w:rFonts w:ascii="Times New Roman" w:hAnsi="Times New Roman" w:cs="Times New Roman"/>
          <w:sz w:val="24"/>
          <w:szCs w:val="24"/>
        </w:rPr>
        <w:t>,</w:t>
      </w:r>
      <w:r w:rsidRPr="00737A41">
        <w:rPr>
          <w:rFonts w:ascii="Times New Roman" w:hAnsi="Times New Roman" w:cs="Times New Roman"/>
          <w:sz w:val="24"/>
          <w:szCs w:val="24"/>
        </w:rPr>
        <w:t xml:space="preserve"> therefore</w:t>
      </w:r>
      <w:r w:rsidR="00E1361E">
        <w:rPr>
          <w:rFonts w:ascii="Times New Roman" w:hAnsi="Times New Roman" w:cs="Times New Roman"/>
          <w:sz w:val="24"/>
          <w:szCs w:val="24"/>
        </w:rPr>
        <w:t>,</w:t>
      </w:r>
      <w:r w:rsidRPr="00737A41">
        <w:rPr>
          <w:rFonts w:ascii="Times New Roman" w:hAnsi="Times New Roman" w:cs="Times New Roman"/>
          <w:sz w:val="24"/>
          <w:szCs w:val="24"/>
        </w:rPr>
        <w:t xml:space="preserve"> considered as completed and an article describing the parameterization of all the considered channels is being written and will be submitted to a journal in November.</w:t>
      </w:r>
      <w:r w:rsidRPr="00737A41">
        <w:rPr>
          <w:rFonts w:ascii="Times New Roman" w:hAnsi="Times New Roman" w:cs="Times New Roman"/>
          <w:noProof/>
          <w:sz w:val="24"/>
          <w:szCs w:val="24"/>
          <w:lang w:val="en-US" w:eastAsia="fr-FR"/>
        </w:rPr>
        <w:t xml:space="preserve"> </w:t>
      </w:r>
    </w:p>
    <w:p w14:paraId="3B60D5C3" w14:textId="77777777" w:rsidR="00737A41" w:rsidRPr="00737A41" w:rsidRDefault="00737A41" w:rsidP="00737A41">
      <w:pPr>
        <w:jc w:val="both"/>
        <w:rPr>
          <w:rFonts w:ascii="Times New Roman" w:hAnsi="Times New Roman" w:cs="Times New Roman"/>
          <w:sz w:val="24"/>
          <w:szCs w:val="24"/>
        </w:rPr>
      </w:pPr>
    </w:p>
    <w:p w14:paraId="0CF56FDC" w14:textId="35EB828F" w:rsidR="00737A41" w:rsidRPr="00737A41" w:rsidRDefault="00E1361E" w:rsidP="00737A41">
      <w:pPr>
        <w:jc w:val="both"/>
        <w:rPr>
          <w:rFonts w:ascii="Times New Roman" w:hAnsi="Times New Roman" w:cs="Times New Roman"/>
          <w:sz w:val="24"/>
          <w:szCs w:val="24"/>
        </w:rPr>
      </w:pPr>
      <w:r>
        <w:rPr>
          <w:rFonts w:ascii="Times New Roman" w:hAnsi="Times New Roman" w:cs="Times New Roman"/>
          <w:sz w:val="24"/>
          <w:szCs w:val="24"/>
        </w:rPr>
        <w:t xml:space="preserve">In a second step, </w:t>
      </w:r>
      <w:r w:rsidR="00737A41" w:rsidRPr="00737A41">
        <w:rPr>
          <w:rFonts w:ascii="Times New Roman" w:hAnsi="Times New Roman" w:cs="Times New Roman"/>
          <w:sz w:val="24"/>
          <w:szCs w:val="24"/>
        </w:rPr>
        <w:t xml:space="preserve">INCL will be validated on all the available experimental data on </w:t>
      </w:r>
      <w:proofErr w:type="spellStart"/>
      <w:r w:rsidR="00737A41" w:rsidRPr="00737A41">
        <w:rPr>
          <w:rFonts w:ascii="Times New Roman" w:hAnsi="Times New Roman" w:cs="Times New Roman"/>
          <w:sz w:val="24"/>
          <w:szCs w:val="24"/>
        </w:rPr>
        <w:t>kaon</w:t>
      </w:r>
      <w:proofErr w:type="spellEnd"/>
      <w:r w:rsidR="00737A41" w:rsidRPr="00737A41">
        <w:rPr>
          <w:rFonts w:ascii="Times New Roman" w:hAnsi="Times New Roman" w:cs="Times New Roman"/>
          <w:sz w:val="24"/>
          <w:szCs w:val="24"/>
        </w:rPr>
        <w:t xml:space="preserve"> and hyperon production from interaction of light charged particles with nuclei and compared to other models. Finally</w:t>
      </w:r>
      <w:r>
        <w:rPr>
          <w:rFonts w:ascii="Times New Roman" w:hAnsi="Times New Roman" w:cs="Times New Roman"/>
          <w:sz w:val="24"/>
          <w:szCs w:val="24"/>
        </w:rPr>
        <w:t>,</w:t>
      </w:r>
      <w:r w:rsidR="00737A41" w:rsidRPr="00737A41">
        <w:rPr>
          <w:rFonts w:ascii="Times New Roman" w:hAnsi="Times New Roman" w:cs="Times New Roman"/>
          <w:sz w:val="24"/>
          <w:szCs w:val="24"/>
        </w:rPr>
        <w:t xml:space="preserve"> it will be implemented into the GEANT4 transport code </w:t>
      </w:r>
      <w:r>
        <w:rPr>
          <w:rFonts w:ascii="Times New Roman" w:hAnsi="Times New Roman" w:cs="Times New Roman"/>
          <w:sz w:val="24"/>
          <w:szCs w:val="24"/>
        </w:rPr>
        <w:t>be</w:t>
      </w:r>
      <w:r w:rsidR="00737A41" w:rsidRPr="00737A41">
        <w:rPr>
          <w:rFonts w:ascii="Times New Roman" w:hAnsi="Times New Roman" w:cs="Times New Roman"/>
          <w:sz w:val="24"/>
          <w:szCs w:val="24"/>
        </w:rPr>
        <w:t>for</w:t>
      </w:r>
      <w:r w:rsidR="00734986">
        <w:rPr>
          <w:rFonts w:ascii="Times New Roman" w:hAnsi="Times New Roman" w:cs="Times New Roman"/>
          <w:sz w:val="24"/>
          <w:szCs w:val="24"/>
        </w:rPr>
        <w:t>e</w:t>
      </w:r>
      <w:r w:rsidR="00737A41" w:rsidRPr="00737A41">
        <w:rPr>
          <w:rFonts w:ascii="Times New Roman" w:hAnsi="Times New Roman" w:cs="Times New Roman"/>
          <w:sz w:val="24"/>
          <w:szCs w:val="24"/>
        </w:rPr>
        <w:t xml:space="preserve"> the end of the year. This work is part of the PhD thesis of J. </w:t>
      </w:r>
      <w:proofErr w:type="spellStart"/>
      <w:r w:rsidR="00737A41" w:rsidRPr="00737A41">
        <w:rPr>
          <w:rFonts w:ascii="Times New Roman" w:hAnsi="Times New Roman" w:cs="Times New Roman"/>
          <w:sz w:val="24"/>
          <w:szCs w:val="24"/>
        </w:rPr>
        <w:t>Hirtz</w:t>
      </w:r>
      <w:proofErr w:type="spellEnd"/>
      <w:r w:rsidR="00737A41" w:rsidRPr="00737A41">
        <w:rPr>
          <w:rFonts w:ascii="Times New Roman" w:hAnsi="Times New Roman" w:cs="Times New Roman"/>
          <w:sz w:val="24"/>
          <w:szCs w:val="24"/>
        </w:rPr>
        <w:t xml:space="preserve"> funded by the University of Bern under the supervision of J.C. David from CEA.</w:t>
      </w:r>
    </w:p>
    <w:p w14:paraId="3ED1127B" w14:textId="77777777" w:rsidR="00737A41" w:rsidRPr="00737A41" w:rsidRDefault="00737A41" w:rsidP="00737A41">
      <w:pPr>
        <w:jc w:val="center"/>
        <w:rPr>
          <w:rFonts w:ascii="Times New Roman" w:hAnsi="Times New Roman" w:cs="Times New Roman"/>
          <w:sz w:val="24"/>
          <w:szCs w:val="24"/>
        </w:rPr>
      </w:pPr>
    </w:p>
    <w:p w14:paraId="75BEBE10" w14:textId="31B5CC3A"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rPr>
        <w:t>This work was presented at the JRJC (</w:t>
      </w:r>
      <w:hyperlink r:id="rId11">
        <w:proofErr w:type="spellStart"/>
        <w:r w:rsidRPr="00737A41">
          <w:rPr>
            <w:rStyle w:val="InternetLink"/>
            <w:rFonts w:ascii="Times New Roman" w:hAnsi="Times New Roman" w:cs="Times New Roman"/>
            <w:color w:val="000000" w:themeColor="text1"/>
            <w:sz w:val="24"/>
            <w:szCs w:val="24"/>
          </w:rPr>
          <w:t>Journées</w:t>
        </w:r>
        <w:proofErr w:type="spellEnd"/>
        <w:r w:rsidRPr="00737A41">
          <w:rPr>
            <w:rStyle w:val="InternetLink"/>
            <w:rFonts w:ascii="Times New Roman" w:hAnsi="Times New Roman" w:cs="Times New Roman"/>
            <w:color w:val="000000" w:themeColor="text1"/>
            <w:sz w:val="24"/>
            <w:szCs w:val="24"/>
          </w:rPr>
          <w:t xml:space="preserve"> de </w:t>
        </w:r>
        <w:proofErr w:type="spellStart"/>
        <w:r w:rsidRPr="00737A41">
          <w:rPr>
            <w:rStyle w:val="InternetLink"/>
            <w:rFonts w:ascii="Times New Roman" w:hAnsi="Times New Roman" w:cs="Times New Roman"/>
            <w:color w:val="000000" w:themeColor="text1"/>
            <w:sz w:val="24"/>
            <w:szCs w:val="24"/>
          </w:rPr>
          <w:t>Rencontre</w:t>
        </w:r>
        <w:proofErr w:type="spellEnd"/>
        <w:r w:rsidRPr="00737A41">
          <w:rPr>
            <w:rStyle w:val="InternetLink"/>
            <w:rFonts w:ascii="Times New Roman" w:hAnsi="Times New Roman" w:cs="Times New Roman"/>
            <w:color w:val="000000" w:themeColor="text1"/>
            <w:sz w:val="24"/>
            <w:szCs w:val="24"/>
          </w:rPr>
          <w:t xml:space="preserve"> des </w:t>
        </w:r>
        <w:proofErr w:type="spellStart"/>
        <w:r w:rsidRPr="00737A41">
          <w:rPr>
            <w:rStyle w:val="InternetLink"/>
            <w:rFonts w:ascii="Times New Roman" w:hAnsi="Times New Roman" w:cs="Times New Roman"/>
            <w:color w:val="000000" w:themeColor="text1"/>
            <w:sz w:val="24"/>
            <w:szCs w:val="24"/>
          </w:rPr>
          <w:t>Jeunes</w:t>
        </w:r>
        <w:proofErr w:type="spellEnd"/>
        <w:r w:rsidRPr="00737A41">
          <w:rPr>
            <w:rStyle w:val="InternetLink"/>
            <w:rFonts w:ascii="Times New Roman" w:hAnsi="Times New Roman" w:cs="Times New Roman"/>
            <w:color w:val="000000" w:themeColor="text1"/>
            <w:sz w:val="24"/>
            <w:szCs w:val="24"/>
          </w:rPr>
          <w:t xml:space="preserve"> </w:t>
        </w:r>
        <w:proofErr w:type="spellStart"/>
        <w:r w:rsidRPr="00737A41">
          <w:rPr>
            <w:rStyle w:val="InternetLink"/>
            <w:rFonts w:ascii="Times New Roman" w:hAnsi="Times New Roman" w:cs="Times New Roman"/>
            <w:color w:val="000000" w:themeColor="text1"/>
            <w:sz w:val="24"/>
            <w:szCs w:val="24"/>
          </w:rPr>
          <w:t>Chercheurs</w:t>
        </w:r>
        <w:proofErr w:type="spellEnd"/>
      </w:hyperlink>
      <w:r w:rsidRPr="00737A41">
        <w:rPr>
          <w:rFonts w:ascii="Times New Roman" w:hAnsi="Times New Roman" w:cs="Times New Roman"/>
          <w:sz w:val="24"/>
          <w:szCs w:val="24"/>
        </w:rPr>
        <w:t>) in 2016 (</w:t>
      </w:r>
      <w:hyperlink r:id="rId12" w:history="1">
        <w:r w:rsidRPr="00737A41">
          <w:rPr>
            <w:rStyle w:val="Hyperlink"/>
            <w:rFonts w:ascii="Times New Roman" w:hAnsi="Times New Roman" w:cs="Times New Roman"/>
            <w:sz w:val="24"/>
            <w:szCs w:val="24"/>
          </w:rPr>
          <w:t>https://indico.in2p3.fr/event/13330/contributions/13787/</w:t>
        </w:r>
      </w:hyperlink>
      <w:r w:rsidRPr="00737A41">
        <w:rPr>
          <w:rFonts w:ascii="Times New Roman" w:hAnsi="Times New Roman" w:cs="Times New Roman"/>
          <w:sz w:val="24"/>
          <w:szCs w:val="24"/>
        </w:rPr>
        <w:t>)</w:t>
      </w:r>
      <w:r w:rsidRPr="00737A41">
        <w:rPr>
          <w:rFonts w:ascii="Times New Roman" w:hAnsi="Times New Roman" w:cs="Times New Roman"/>
          <w:color w:val="000000" w:themeColor="text1"/>
          <w:sz w:val="24"/>
          <w:szCs w:val="24"/>
        </w:rPr>
        <w:t xml:space="preserve"> and</w:t>
      </w:r>
      <w:r w:rsidRPr="00737A41">
        <w:rPr>
          <w:rFonts w:ascii="Times New Roman" w:hAnsi="Times New Roman" w:cs="Times New Roman"/>
          <w:sz w:val="24"/>
          <w:szCs w:val="24"/>
        </w:rPr>
        <w:t xml:space="preserve"> at the 22</w:t>
      </w:r>
      <w:r w:rsidRPr="00737A41">
        <w:rPr>
          <w:rFonts w:ascii="Times New Roman" w:hAnsi="Times New Roman" w:cs="Times New Roman"/>
          <w:sz w:val="24"/>
          <w:szCs w:val="24"/>
          <w:vertAlign w:val="superscript"/>
        </w:rPr>
        <w:t>nd</w:t>
      </w:r>
      <w:r w:rsidRPr="00737A41">
        <w:rPr>
          <w:rFonts w:ascii="Times New Roman" w:hAnsi="Times New Roman" w:cs="Times New Roman"/>
          <w:sz w:val="24"/>
          <w:szCs w:val="24"/>
        </w:rPr>
        <w:t xml:space="preserve"> Geant4 Collaboration Meeting – 25-29 September (University of Wollongong, Australia)</w:t>
      </w:r>
    </w:p>
    <w:p w14:paraId="318E73A9" w14:textId="77777777" w:rsidR="00737A41" w:rsidRPr="00737A41" w:rsidRDefault="006E33A0" w:rsidP="00737A41">
      <w:pPr>
        <w:jc w:val="both"/>
        <w:rPr>
          <w:rFonts w:ascii="Times New Roman" w:hAnsi="Times New Roman" w:cs="Times New Roman"/>
          <w:sz w:val="24"/>
          <w:szCs w:val="24"/>
        </w:rPr>
      </w:pPr>
      <w:hyperlink r:id="rId13" w:history="1">
        <w:r w:rsidR="00737A41" w:rsidRPr="00737A41">
          <w:rPr>
            <w:rStyle w:val="Hyperlink"/>
            <w:rFonts w:ascii="Times New Roman" w:hAnsi="Times New Roman" w:cs="Times New Roman"/>
            <w:sz w:val="24"/>
            <w:szCs w:val="24"/>
          </w:rPr>
          <w:t>http://geant4workshop-2017.com/geant4-collaboration-meeting/</w:t>
        </w:r>
      </w:hyperlink>
    </w:p>
    <w:p w14:paraId="7F7360BB" w14:textId="77777777" w:rsidR="00737A41" w:rsidRPr="00737A41" w:rsidRDefault="00737A41" w:rsidP="00737A41">
      <w:pPr>
        <w:jc w:val="both"/>
        <w:rPr>
          <w:rFonts w:ascii="Times New Roman" w:hAnsi="Times New Roman" w:cs="Times New Roman"/>
          <w:sz w:val="24"/>
          <w:szCs w:val="24"/>
        </w:rPr>
      </w:pPr>
    </w:p>
    <w:p w14:paraId="0852D641" w14:textId="77777777" w:rsidR="00737A41" w:rsidRDefault="00737A41" w:rsidP="00737A41">
      <w:pPr>
        <w:pStyle w:val="ListParagraph"/>
        <w:numPr>
          <w:ilvl w:val="0"/>
          <w:numId w:val="9"/>
        </w:numPr>
        <w:jc w:val="both"/>
        <w:rPr>
          <w:rFonts w:ascii="Times New Roman" w:hAnsi="Times New Roman" w:cs="Times New Roman"/>
          <w:i/>
          <w:sz w:val="24"/>
          <w:szCs w:val="24"/>
        </w:rPr>
      </w:pPr>
      <w:proofErr w:type="gramStart"/>
      <w:r w:rsidRPr="00731095">
        <w:rPr>
          <w:rFonts w:ascii="Times New Roman" w:hAnsi="Times New Roman" w:cs="Times New Roman"/>
          <w:i/>
          <w:sz w:val="24"/>
          <w:szCs w:val="24"/>
        </w:rPr>
        <w:t>improving</w:t>
      </w:r>
      <w:proofErr w:type="gramEnd"/>
      <w:r w:rsidRPr="00731095">
        <w:rPr>
          <w:rFonts w:ascii="Times New Roman" w:hAnsi="Times New Roman" w:cs="Times New Roman"/>
          <w:i/>
          <w:sz w:val="24"/>
          <w:szCs w:val="24"/>
        </w:rPr>
        <w:t xml:space="preserve"> the predictive power of the model in light-ion induced reactions in the domain of few particle removal channels</w:t>
      </w:r>
    </w:p>
    <w:p w14:paraId="26688C89" w14:textId="77777777" w:rsidR="00E1361E" w:rsidRPr="003E4DBA" w:rsidRDefault="00E1361E" w:rsidP="003E4DBA">
      <w:pPr>
        <w:jc w:val="both"/>
        <w:rPr>
          <w:rFonts w:ascii="Times New Roman" w:hAnsi="Times New Roman" w:cs="Times New Roman"/>
          <w:i/>
          <w:sz w:val="24"/>
          <w:szCs w:val="24"/>
        </w:rPr>
      </w:pPr>
    </w:p>
    <w:p w14:paraId="6CF239E0" w14:textId="1C06B957"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lang w:val="en-US"/>
        </w:rPr>
        <w:t xml:space="preserve">Concerning the </w:t>
      </w:r>
      <w:r w:rsidRPr="00737A41">
        <w:rPr>
          <w:rFonts w:ascii="Times New Roman" w:hAnsi="Times New Roman" w:cs="Times New Roman"/>
          <w:sz w:val="24"/>
          <w:szCs w:val="24"/>
        </w:rPr>
        <w:t xml:space="preserve">few-particles removal channels and light-ions induced reactions and following the work done in [3], INCL was improved using </w:t>
      </w:r>
      <w:proofErr w:type="spellStart"/>
      <w:r w:rsidRPr="00737A41">
        <w:rPr>
          <w:rFonts w:ascii="Times New Roman" w:hAnsi="Times New Roman" w:cs="Times New Roman"/>
          <w:sz w:val="24"/>
          <w:szCs w:val="24"/>
        </w:rPr>
        <w:t>Hartree-Fock-Bogoliubov</w:t>
      </w:r>
      <w:proofErr w:type="spellEnd"/>
      <w:r w:rsidRPr="00737A41">
        <w:rPr>
          <w:rFonts w:ascii="Times New Roman" w:hAnsi="Times New Roman" w:cs="Times New Roman"/>
          <w:sz w:val="24"/>
          <w:szCs w:val="24"/>
        </w:rPr>
        <w:t xml:space="preserve"> calculations to describe the matter and energy densities in the nuclear surface. These calculations were used to obtain a more realistic description of the radial-density distributions of protons and neutrons, as well as</w:t>
      </w:r>
      <w:r w:rsidR="003E4DBA">
        <w:rPr>
          <w:rFonts w:ascii="Times New Roman" w:hAnsi="Times New Roman" w:cs="Times New Roman"/>
          <w:sz w:val="24"/>
          <w:szCs w:val="24"/>
        </w:rPr>
        <w:t xml:space="preserve"> the excitation-</w:t>
      </w:r>
      <w:r w:rsidR="003E4DBA" w:rsidRPr="00525C9A">
        <w:rPr>
          <w:rFonts w:ascii="Times New Roman" w:hAnsi="Times New Roman" w:cs="Times New Roman"/>
          <w:color w:val="000000" w:themeColor="text1"/>
          <w:sz w:val="24"/>
          <w:szCs w:val="24"/>
        </w:rPr>
        <w:t>energy anti-</w:t>
      </w:r>
      <w:r w:rsidRPr="00525C9A">
        <w:rPr>
          <w:rFonts w:ascii="Times New Roman" w:hAnsi="Times New Roman" w:cs="Times New Roman"/>
          <w:color w:val="000000" w:themeColor="text1"/>
          <w:sz w:val="24"/>
          <w:szCs w:val="24"/>
        </w:rPr>
        <w:t>correlation</w:t>
      </w:r>
      <w:r w:rsidRPr="00737A41">
        <w:rPr>
          <w:rFonts w:ascii="Times New Roman" w:hAnsi="Times New Roman" w:cs="Times New Roman"/>
          <w:sz w:val="24"/>
          <w:szCs w:val="24"/>
        </w:rPr>
        <w:t xml:space="preserve"> at the nuclear surface due to quantum effects and short-range correlations. The improvement was perfo</w:t>
      </w:r>
      <w:r w:rsidR="003E4DBA">
        <w:rPr>
          <w:rFonts w:ascii="Times New Roman" w:hAnsi="Times New Roman" w:cs="Times New Roman"/>
          <w:sz w:val="24"/>
          <w:szCs w:val="24"/>
        </w:rPr>
        <w:t xml:space="preserve">rmed for all nuclei between </w:t>
      </w:r>
      <w:r w:rsidRPr="00737A41">
        <w:rPr>
          <w:rFonts w:ascii="Times New Roman" w:hAnsi="Times New Roman" w:cs="Times New Roman"/>
          <w:sz w:val="24"/>
          <w:szCs w:val="24"/>
        </w:rPr>
        <w:t xml:space="preserve">proton and neutron drip lines. The new parameters describing the nuclear surface were included in INCL following our previous prescriptions based on a basic shell model. </w:t>
      </w:r>
    </w:p>
    <w:p w14:paraId="23A34468" w14:textId="77777777" w:rsidR="00737A41" w:rsidRPr="00737A41" w:rsidRDefault="00737A41" w:rsidP="00737A41">
      <w:pPr>
        <w:jc w:val="both"/>
        <w:rPr>
          <w:rFonts w:ascii="Times New Roman" w:hAnsi="Times New Roman" w:cs="Times New Roman"/>
          <w:sz w:val="24"/>
          <w:szCs w:val="24"/>
          <w:lang w:val="en-US"/>
        </w:rPr>
      </w:pPr>
    </w:p>
    <w:p w14:paraId="49841156" w14:textId="77777777" w:rsid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rPr>
        <w:t>The results of this new approach, together with standard INCL calculations, are compared with experimental data of one-nucleon removal cross sections in Fig. 2.</w:t>
      </w:r>
    </w:p>
    <w:p w14:paraId="3B76DFB1" w14:textId="77777777" w:rsidR="006E33A0" w:rsidRDefault="006E33A0" w:rsidP="00737A41">
      <w:pPr>
        <w:jc w:val="both"/>
        <w:rPr>
          <w:rFonts w:ascii="Times New Roman" w:hAnsi="Times New Roman" w:cs="Times New Roman"/>
          <w:sz w:val="24"/>
          <w:szCs w:val="24"/>
        </w:rPr>
      </w:pPr>
    </w:p>
    <w:p w14:paraId="5A705EB8" w14:textId="77777777" w:rsidR="006E33A0" w:rsidRDefault="006E33A0" w:rsidP="00737A41">
      <w:pPr>
        <w:jc w:val="both"/>
        <w:rPr>
          <w:rFonts w:ascii="Times New Roman" w:hAnsi="Times New Roman" w:cs="Times New Roman"/>
          <w:sz w:val="24"/>
          <w:szCs w:val="24"/>
        </w:rPr>
      </w:pPr>
    </w:p>
    <w:p w14:paraId="23EE9562" w14:textId="77777777" w:rsidR="006E33A0" w:rsidRDefault="006E33A0" w:rsidP="00737A41">
      <w:pPr>
        <w:jc w:val="both"/>
        <w:rPr>
          <w:rFonts w:ascii="Times New Roman" w:hAnsi="Times New Roman" w:cs="Times New Roman"/>
          <w:sz w:val="24"/>
          <w:szCs w:val="24"/>
        </w:rPr>
      </w:pPr>
    </w:p>
    <w:p w14:paraId="12E59098" w14:textId="77777777" w:rsidR="006E33A0" w:rsidRPr="00737A41" w:rsidRDefault="006E33A0" w:rsidP="00737A41">
      <w:pPr>
        <w:jc w:val="both"/>
        <w:rPr>
          <w:rFonts w:ascii="Times New Roman" w:hAnsi="Times New Roman" w:cs="Times New Roman"/>
          <w:sz w:val="24"/>
          <w:szCs w:val="24"/>
          <w:lang w:val="en-US"/>
        </w:rPr>
      </w:pPr>
    </w:p>
    <w:p w14:paraId="6A99FBFD" w14:textId="77777777" w:rsidR="00737A41" w:rsidRPr="00737A41" w:rsidRDefault="00737A41" w:rsidP="00737A41">
      <w:pPr>
        <w:jc w:val="both"/>
        <w:rPr>
          <w:rFonts w:ascii="Times New Roman" w:hAnsi="Times New Roman" w:cs="Times New Roman"/>
          <w:sz w:val="24"/>
          <w:szCs w:val="24"/>
          <w:lang w:val="en-US"/>
        </w:rPr>
      </w:pPr>
      <w:r w:rsidRPr="00737A41">
        <w:rPr>
          <w:rFonts w:ascii="Times New Roman" w:hAnsi="Times New Roman" w:cs="Times New Roman"/>
          <w:sz w:val="24"/>
          <w:szCs w:val="24"/>
        </w:rPr>
        <w:t xml:space="preserve">  </w:t>
      </w:r>
    </w:p>
    <w:p w14:paraId="3064FA65" w14:textId="77777777"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noProof/>
          <w:sz w:val="24"/>
          <w:szCs w:val="24"/>
          <w:lang w:val="en-US" w:eastAsia="en-US"/>
        </w:rPr>
        <w:lastRenderedPageBreak/>
        <w:drawing>
          <wp:anchor distT="0" distB="0" distL="0" distR="0" simplePos="0" relativeHeight="251659264" behindDoc="0" locked="0" layoutInCell="1" allowOverlap="1" wp14:anchorId="5688B26F" wp14:editId="553234EC">
            <wp:simplePos x="0" y="0"/>
            <wp:positionH relativeFrom="column">
              <wp:posOffset>25400</wp:posOffset>
            </wp:positionH>
            <wp:positionV relativeFrom="paragraph">
              <wp:posOffset>9525</wp:posOffset>
            </wp:positionV>
            <wp:extent cx="2786380" cy="1997710"/>
            <wp:effectExtent l="0" t="0" r="0" b="0"/>
            <wp:wrapNone/>
            <wp:docPr id="6" name="Shape2"/>
            <wp:cNvGraphicFramePr/>
            <a:graphic xmlns:a="http://schemas.openxmlformats.org/drawingml/2006/main">
              <a:graphicData uri="http://schemas.openxmlformats.org/drawingml/2006/picture">
                <pic:pic xmlns:pic="http://schemas.openxmlformats.org/drawingml/2006/picture">
                  <pic:nvPicPr>
                    <pic:cNvPr id="0" name="Shape2"/>
                    <pic:cNvPicPr/>
                  </pic:nvPicPr>
                  <pic:blipFill>
                    <a:blip r:embed="rId14"/>
                    <a:stretch/>
                  </pic:blipFill>
                  <pic:spPr>
                    <a:xfrm>
                      <a:off x="0" y="0"/>
                      <a:ext cx="2785680" cy="1996920"/>
                    </a:xfrm>
                    <a:prstGeom prst="rect">
                      <a:avLst/>
                    </a:prstGeom>
                    <a:ln>
                      <a:noFill/>
                    </a:ln>
                  </pic:spPr>
                </pic:pic>
              </a:graphicData>
            </a:graphic>
          </wp:anchor>
        </w:drawing>
      </w:r>
      <w:r w:rsidRPr="00737A41">
        <w:rPr>
          <w:rFonts w:ascii="Times New Roman" w:hAnsi="Times New Roman" w:cs="Times New Roman"/>
          <w:noProof/>
          <w:sz w:val="24"/>
          <w:szCs w:val="24"/>
          <w:lang w:val="en-US" w:eastAsia="en-US"/>
        </w:rPr>
        <w:drawing>
          <wp:anchor distT="0" distB="0" distL="0" distR="0" simplePos="0" relativeHeight="251660288" behindDoc="0" locked="0" layoutInCell="1" allowOverlap="1" wp14:anchorId="02253175" wp14:editId="67E7024F">
            <wp:simplePos x="0" y="0"/>
            <wp:positionH relativeFrom="column">
              <wp:posOffset>2847340</wp:posOffset>
            </wp:positionH>
            <wp:positionV relativeFrom="paragraph">
              <wp:posOffset>19050</wp:posOffset>
            </wp:positionV>
            <wp:extent cx="2893695" cy="2018030"/>
            <wp:effectExtent l="0" t="0" r="0" b="0"/>
            <wp:wrapNone/>
            <wp:docPr id="7" name="Shape1"/>
            <wp:cNvGraphicFramePr/>
            <a:graphic xmlns:a="http://schemas.openxmlformats.org/drawingml/2006/main">
              <a:graphicData uri="http://schemas.openxmlformats.org/drawingml/2006/picture">
                <pic:pic xmlns:pic="http://schemas.openxmlformats.org/drawingml/2006/picture">
                  <pic:nvPicPr>
                    <pic:cNvPr id="1" name="Shape1"/>
                    <pic:cNvPicPr/>
                  </pic:nvPicPr>
                  <pic:blipFill>
                    <a:blip r:embed="rId15"/>
                    <a:stretch/>
                  </pic:blipFill>
                  <pic:spPr>
                    <a:xfrm>
                      <a:off x="0" y="0"/>
                      <a:ext cx="2892960" cy="2017440"/>
                    </a:xfrm>
                    <a:prstGeom prst="rect">
                      <a:avLst/>
                    </a:prstGeom>
                    <a:ln>
                      <a:noFill/>
                    </a:ln>
                  </pic:spPr>
                </pic:pic>
              </a:graphicData>
            </a:graphic>
          </wp:anchor>
        </w:drawing>
      </w:r>
    </w:p>
    <w:p w14:paraId="2CE6B43B" w14:textId="77777777" w:rsidR="00737A41" w:rsidRPr="00737A41" w:rsidRDefault="00737A41" w:rsidP="00737A41">
      <w:pPr>
        <w:jc w:val="both"/>
        <w:rPr>
          <w:rFonts w:ascii="Times New Roman" w:hAnsi="Times New Roman" w:cs="Times New Roman"/>
          <w:sz w:val="24"/>
          <w:szCs w:val="24"/>
        </w:rPr>
      </w:pPr>
    </w:p>
    <w:p w14:paraId="299D1679" w14:textId="77777777" w:rsidR="00737A41" w:rsidRPr="00737A41" w:rsidRDefault="00737A41" w:rsidP="00737A41">
      <w:pPr>
        <w:jc w:val="both"/>
        <w:rPr>
          <w:rFonts w:ascii="Times New Roman" w:hAnsi="Times New Roman" w:cs="Times New Roman"/>
          <w:sz w:val="24"/>
          <w:szCs w:val="24"/>
        </w:rPr>
      </w:pPr>
    </w:p>
    <w:p w14:paraId="0A73EE09" w14:textId="77777777" w:rsidR="00737A41" w:rsidRPr="00737A41" w:rsidRDefault="00737A41" w:rsidP="00737A41">
      <w:pPr>
        <w:jc w:val="both"/>
        <w:rPr>
          <w:rFonts w:ascii="Times New Roman" w:hAnsi="Times New Roman" w:cs="Times New Roman"/>
          <w:sz w:val="24"/>
          <w:szCs w:val="24"/>
        </w:rPr>
      </w:pPr>
    </w:p>
    <w:p w14:paraId="1C7F8D16" w14:textId="77777777" w:rsidR="00737A41" w:rsidRPr="00737A41" w:rsidRDefault="00737A41" w:rsidP="00737A41">
      <w:pPr>
        <w:jc w:val="both"/>
        <w:rPr>
          <w:rFonts w:ascii="Times New Roman" w:hAnsi="Times New Roman" w:cs="Times New Roman"/>
          <w:sz w:val="24"/>
          <w:szCs w:val="24"/>
        </w:rPr>
      </w:pPr>
    </w:p>
    <w:p w14:paraId="64545936" w14:textId="77777777" w:rsidR="00737A41" w:rsidRPr="00737A41" w:rsidRDefault="00737A41" w:rsidP="00737A41">
      <w:pPr>
        <w:jc w:val="both"/>
        <w:rPr>
          <w:rFonts w:ascii="Times New Roman" w:hAnsi="Times New Roman" w:cs="Times New Roman"/>
          <w:sz w:val="24"/>
          <w:szCs w:val="24"/>
        </w:rPr>
      </w:pPr>
    </w:p>
    <w:p w14:paraId="12EF4CC1" w14:textId="77777777" w:rsidR="00737A41" w:rsidRPr="00737A41" w:rsidRDefault="00737A41" w:rsidP="00737A41">
      <w:pPr>
        <w:jc w:val="both"/>
        <w:rPr>
          <w:rFonts w:ascii="Times New Roman" w:hAnsi="Times New Roman" w:cs="Times New Roman"/>
          <w:sz w:val="24"/>
          <w:szCs w:val="24"/>
        </w:rPr>
      </w:pPr>
    </w:p>
    <w:p w14:paraId="01603D51" w14:textId="77777777" w:rsidR="00737A41" w:rsidRPr="00737A41" w:rsidRDefault="00737A41" w:rsidP="00737A41">
      <w:pPr>
        <w:jc w:val="both"/>
        <w:rPr>
          <w:rFonts w:ascii="Times New Roman" w:hAnsi="Times New Roman" w:cs="Times New Roman"/>
          <w:sz w:val="24"/>
          <w:szCs w:val="24"/>
        </w:rPr>
      </w:pPr>
    </w:p>
    <w:p w14:paraId="641CFE8D" w14:textId="77777777" w:rsidR="00737A41" w:rsidRPr="00737A41" w:rsidRDefault="00737A41" w:rsidP="00737A41">
      <w:pPr>
        <w:jc w:val="both"/>
        <w:rPr>
          <w:rFonts w:ascii="Times New Roman" w:hAnsi="Times New Roman" w:cs="Times New Roman"/>
          <w:sz w:val="24"/>
          <w:szCs w:val="24"/>
        </w:rPr>
      </w:pPr>
    </w:p>
    <w:p w14:paraId="475E54EB" w14:textId="77777777" w:rsidR="00737A41" w:rsidRPr="00737A41" w:rsidRDefault="00737A41" w:rsidP="00737A41">
      <w:pPr>
        <w:jc w:val="both"/>
        <w:rPr>
          <w:rFonts w:ascii="Times New Roman" w:hAnsi="Times New Roman" w:cs="Times New Roman"/>
          <w:sz w:val="24"/>
          <w:szCs w:val="24"/>
        </w:rPr>
      </w:pPr>
    </w:p>
    <w:p w14:paraId="08EC9DAE" w14:textId="77777777" w:rsidR="00737A41" w:rsidRPr="00737A41" w:rsidRDefault="00737A41" w:rsidP="00737A41">
      <w:pPr>
        <w:jc w:val="both"/>
        <w:rPr>
          <w:rFonts w:ascii="Times New Roman" w:hAnsi="Times New Roman" w:cs="Times New Roman"/>
          <w:sz w:val="24"/>
          <w:szCs w:val="24"/>
        </w:rPr>
      </w:pPr>
    </w:p>
    <w:p w14:paraId="7869DBAC" w14:textId="77777777" w:rsidR="00737A41" w:rsidRPr="00737A41" w:rsidRDefault="00737A41" w:rsidP="00737A41">
      <w:pPr>
        <w:jc w:val="both"/>
        <w:rPr>
          <w:rFonts w:ascii="Times New Roman" w:hAnsi="Times New Roman" w:cs="Times New Roman"/>
          <w:sz w:val="24"/>
          <w:szCs w:val="24"/>
        </w:rPr>
      </w:pPr>
    </w:p>
    <w:p w14:paraId="101D4FEC" w14:textId="77777777" w:rsidR="00737A41" w:rsidRPr="00E1361E" w:rsidRDefault="00737A41" w:rsidP="00737A41">
      <w:pPr>
        <w:jc w:val="both"/>
        <w:rPr>
          <w:rFonts w:ascii="Times New Roman" w:hAnsi="Times New Roman" w:cs="Times New Roman"/>
          <w:i/>
          <w:sz w:val="24"/>
          <w:szCs w:val="24"/>
          <w:lang w:val="en-US"/>
        </w:rPr>
      </w:pPr>
      <w:r w:rsidRPr="00E1361E">
        <w:rPr>
          <w:rFonts w:ascii="Times New Roman" w:hAnsi="Times New Roman" w:cs="Times New Roman"/>
          <w:i/>
          <w:sz w:val="24"/>
          <w:szCs w:val="24"/>
        </w:rPr>
        <w:t xml:space="preserve">Fig. 2: Comparison of the new approach and the standard INCL calculations with experimental data of one neutron (left) and one proton (right) removal </w:t>
      </w:r>
      <w:proofErr w:type="gramStart"/>
      <w:r w:rsidRPr="00E1361E">
        <w:rPr>
          <w:rFonts w:ascii="Times New Roman" w:hAnsi="Times New Roman" w:cs="Times New Roman"/>
          <w:i/>
          <w:sz w:val="24"/>
          <w:szCs w:val="24"/>
        </w:rPr>
        <w:t>cross sections</w:t>
      </w:r>
      <w:proofErr w:type="gramEnd"/>
      <w:r w:rsidRPr="00E1361E">
        <w:rPr>
          <w:rFonts w:ascii="Times New Roman" w:hAnsi="Times New Roman" w:cs="Times New Roman"/>
          <w:i/>
          <w:sz w:val="24"/>
          <w:szCs w:val="24"/>
        </w:rPr>
        <w:t>.</w:t>
      </w:r>
    </w:p>
    <w:p w14:paraId="4F8FBCB7" w14:textId="77777777" w:rsidR="00737A41" w:rsidRPr="00737A41" w:rsidRDefault="00737A41" w:rsidP="00737A41">
      <w:pPr>
        <w:jc w:val="both"/>
        <w:rPr>
          <w:rFonts w:ascii="Times New Roman" w:hAnsi="Times New Roman" w:cs="Times New Roman"/>
          <w:sz w:val="24"/>
          <w:szCs w:val="24"/>
        </w:rPr>
      </w:pPr>
    </w:p>
    <w:p w14:paraId="5847AA38" w14:textId="40E2A6EC" w:rsidR="00737A41" w:rsidRPr="00737A41" w:rsidRDefault="00737A41" w:rsidP="00737A41">
      <w:pPr>
        <w:jc w:val="both"/>
        <w:rPr>
          <w:rFonts w:ascii="Times New Roman" w:hAnsi="Times New Roman" w:cs="Times New Roman"/>
          <w:sz w:val="24"/>
          <w:szCs w:val="24"/>
          <w:lang w:val="en-US"/>
        </w:rPr>
      </w:pPr>
      <w:r w:rsidRPr="00737A41">
        <w:rPr>
          <w:rFonts w:ascii="Times New Roman" w:hAnsi="Times New Roman" w:cs="Times New Roman"/>
          <w:sz w:val="24"/>
          <w:szCs w:val="24"/>
        </w:rPr>
        <w:t>As can be seen, the new description of the nuclear surface allows us to improve the predictions for this observable. The new approach also improves the description of the isotopic cross sections of the heaviest nuclear residues and the total reaction cross sections for nucleon and light-ion induced reactions on nuclei. An example is shown in Fig. 3, where we compare our new model and the standard one with experimental data of carbon-induced reactions on different Neon isotopes.</w:t>
      </w:r>
    </w:p>
    <w:p w14:paraId="505A1C35" w14:textId="4916AEF1" w:rsidR="00737A41" w:rsidRPr="00737A41" w:rsidRDefault="00737A41" w:rsidP="00E1361E"/>
    <w:p w14:paraId="2BF8EC61" w14:textId="77777777" w:rsidR="00737A41" w:rsidRPr="00737A41" w:rsidRDefault="00737A41" w:rsidP="00737A41">
      <w:pPr>
        <w:jc w:val="both"/>
        <w:rPr>
          <w:rFonts w:ascii="Times New Roman" w:hAnsi="Times New Roman" w:cs="Times New Roman"/>
          <w:sz w:val="24"/>
          <w:szCs w:val="24"/>
        </w:rPr>
      </w:pPr>
    </w:p>
    <w:p w14:paraId="3B638F5E" w14:textId="77777777" w:rsidR="00737A41" w:rsidRDefault="00737A41" w:rsidP="00737A41">
      <w:pPr>
        <w:jc w:val="both"/>
        <w:rPr>
          <w:rFonts w:ascii="Times New Roman" w:hAnsi="Times New Roman" w:cs="Times New Roman"/>
          <w:sz w:val="24"/>
          <w:szCs w:val="24"/>
        </w:rPr>
      </w:pPr>
    </w:p>
    <w:p w14:paraId="4DFC81A3" w14:textId="6065D8FB" w:rsidR="00E1361E" w:rsidRDefault="00E1361E" w:rsidP="00737A41">
      <w:pPr>
        <w:jc w:val="both"/>
        <w:rPr>
          <w:rFonts w:ascii="Times New Roman" w:hAnsi="Times New Roman" w:cs="Times New Roman"/>
          <w:sz w:val="24"/>
          <w:szCs w:val="24"/>
        </w:rPr>
      </w:pPr>
    </w:p>
    <w:p w14:paraId="6B062639" w14:textId="3E4204E7" w:rsidR="00E1361E" w:rsidRDefault="00525C9A" w:rsidP="00737A41">
      <w:pPr>
        <w:jc w:val="both"/>
        <w:rPr>
          <w:rFonts w:ascii="Times New Roman" w:hAnsi="Times New Roman" w:cs="Times New Roman"/>
          <w:sz w:val="24"/>
          <w:szCs w:val="24"/>
        </w:rPr>
      </w:pPr>
      <w:r w:rsidRPr="00E1361E">
        <w:rPr>
          <w:noProof/>
          <w:lang w:val="en-US" w:eastAsia="en-US"/>
        </w:rPr>
        <w:drawing>
          <wp:anchor distT="0" distB="0" distL="0" distR="0" simplePos="0" relativeHeight="251661312" behindDoc="0" locked="0" layoutInCell="1" allowOverlap="1" wp14:anchorId="2450825F" wp14:editId="7591DFB8">
            <wp:simplePos x="0" y="0"/>
            <wp:positionH relativeFrom="column">
              <wp:posOffset>1308735</wp:posOffset>
            </wp:positionH>
            <wp:positionV relativeFrom="paragraph">
              <wp:posOffset>-454660</wp:posOffset>
            </wp:positionV>
            <wp:extent cx="2400300" cy="1635760"/>
            <wp:effectExtent l="0" t="0" r="1270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6"/>
                    <a:stretch>
                      <a:fillRect/>
                    </a:stretch>
                  </pic:blipFill>
                  <pic:spPr bwMode="auto">
                    <a:xfrm>
                      <a:off x="0" y="0"/>
                      <a:ext cx="2400300" cy="1635760"/>
                    </a:xfrm>
                    <a:prstGeom prst="rect">
                      <a:avLst/>
                    </a:prstGeom>
                  </pic:spPr>
                </pic:pic>
              </a:graphicData>
            </a:graphic>
            <wp14:sizeRelH relativeFrom="margin">
              <wp14:pctWidth>0</wp14:pctWidth>
            </wp14:sizeRelH>
            <wp14:sizeRelV relativeFrom="margin">
              <wp14:pctHeight>0</wp14:pctHeight>
            </wp14:sizeRelV>
          </wp:anchor>
        </w:drawing>
      </w:r>
    </w:p>
    <w:p w14:paraId="65F55B01" w14:textId="77777777" w:rsidR="00E1361E" w:rsidRDefault="00E1361E" w:rsidP="00737A41">
      <w:pPr>
        <w:jc w:val="both"/>
        <w:rPr>
          <w:rFonts w:ascii="Times New Roman" w:hAnsi="Times New Roman" w:cs="Times New Roman"/>
          <w:sz w:val="24"/>
          <w:szCs w:val="24"/>
        </w:rPr>
      </w:pPr>
    </w:p>
    <w:p w14:paraId="10B130C6" w14:textId="77777777" w:rsidR="00E1361E" w:rsidRDefault="00E1361E" w:rsidP="00737A41">
      <w:pPr>
        <w:jc w:val="both"/>
        <w:rPr>
          <w:rFonts w:ascii="Times New Roman" w:hAnsi="Times New Roman" w:cs="Times New Roman"/>
          <w:sz w:val="24"/>
          <w:szCs w:val="24"/>
        </w:rPr>
      </w:pPr>
    </w:p>
    <w:p w14:paraId="317D79B6" w14:textId="77777777" w:rsidR="00C5600E" w:rsidRDefault="00C5600E" w:rsidP="00737A41">
      <w:pPr>
        <w:jc w:val="both"/>
        <w:rPr>
          <w:rFonts w:ascii="Times New Roman" w:hAnsi="Times New Roman" w:cs="Times New Roman"/>
          <w:sz w:val="24"/>
          <w:szCs w:val="24"/>
        </w:rPr>
      </w:pPr>
    </w:p>
    <w:p w14:paraId="35B30C91" w14:textId="77777777" w:rsidR="00C5600E" w:rsidRDefault="00C5600E" w:rsidP="00737A41">
      <w:pPr>
        <w:jc w:val="both"/>
        <w:rPr>
          <w:rFonts w:ascii="Times New Roman" w:hAnsi="Times New Roman" w:cs="Times New Roman"/>
          <w:sz w:val="24"/>
          <w:szCs w:val="24"/>
        </w:rPr>
      </w:pPr>
    </w:p>
    <w:p w14:paraId="30F5DB29" w14:textId="77777777" w:rsidR="00C5600E" w:rsidRDefault="00C5600E" w:rsidP="00737A41">
      <w:pPr>
        <w:jc w:val="both"/>
        <w:rPr>
          <w:rFonts w:ascii="Times New Roman" w:hAnsi="Times New Roman" w:cs="Times New Roman"/>
          <w:sz w:val="24"/>
          <w:szCs w:val="24"/>
        </w:rPr>
      </w:pPr>
    </w:p>
    <w:p w14:paraId="62E58E7B" w14:textId="77777777" w:rsidR="00C5600E" w:rsidRDefault="00C5600E" w:rsidP="00737A41">
      <w:pPr>
        <w:jc w:val="both"/>
        <w:rPr>
          <w:rFonts w:ascii="Times New Roman" w:hAnsi="Times New Roman" w:cs="Times New Roman"/>
          <w:sz w:val="24"/>
          <w:szCs w:val="24"/>
        </w:rPr>
      </w:pPr>
    </w:p>
    <w:p w14:paraId="318C12E0" w14:textId="65BCD91D" w:rsidR="00C5600E" w:rsidRPr="00C5600E" w:rsidRDefault="00C5600E" w:rsidP="00C5600E">
      <w:pPr>
        <w:jc w:val="both"/>
        <w:rPr>
          <w:rFonts w:ascii="Times New Roman" w:hAnsi="Times New Roman" w:cs="Times New Roman"/>
          <w:i/>
          <w:sz w:val="24"/>
          <w:szCs w:val="24"/>
          <w:lang w:val="en-US"/>
        </w:rPr>
      </w:pPr>
      <w:r w:rsidRPr="00C5600E">
        <w:rPr>
          <w:rFonts w:ascii="Times New Roman" w:hAnsi="Times New Roman" w:cs="Times New Roman"/>
          <w:i/>
          <w:sz w:val="24"/>
          <w:szCs w:val="24"/>
        </w:rPr>
        <w:t>Fig. 3. Total reaction cross sections for different neon isotopes impinging on a carbon target at 950A MeV. Lines correspond to different calculations.</w:t>
      </w:r>
    </w:p>
    <w:p w14:paraId="2FB8C464" w14:textId="77777777" w:rsidR="00C5600E" w:rsidRPr="00737A41" w:rsidRDefault="00C5600E" w:rsidP="00737A41">
      <w:pPr>
        <w:jc w:val="both"/>
        <w:rPr>
          <w:rFonts w:ascii="Times New Roman" w:hAnsi="Times New Roman" w:cs="Times New Roman"/>
          <w:sz w:val="24"/>
          <w:szCs w:val="24"/>
        </w:rPr>
      </w:pPr>
    </w:p>
    <w:p w14:paraId="757FD0DA" w14:textId="4830B4D0" w:rsidR="00737A41" w:rsidRPr="00737A41" w:rsidRDefault="003E4DBA" w:rsidP="00737A41">
      <w:pPr>
        <w:jc w:val="both"/>
        <w:rPr>
          <w:rFonts w:ascii="Times New Roman" w:hAnsi="Times New Roman" w:cs="Times New Roman"/>
          <w:sz w:val="24"/>
          <w:szCs w:val="24"/>
        </w:rPr>
      </w:pPr>
      <w:r>
        <w:rPr>
          <w:rFonts w:ascii="Times New Roman" w:hAnsi="Times New Roman" w:cs="Times New Roman"/>
          <w:sz w:val="24"/>
          <w:szCs w:val="24"/>
        </w:rPr>
        <w:t>The publication including</w:t>
      </w:r>
      <w:r w:rsidR="00737A41" w:rsidRPr="00737A41">
        <w:rPr>
          <w:rFonts w:ascii="Times New Roman" w:hAnsi="Times New Roman" w:cs="Times New Roman"/>
          <w:sz w:val="24"/>
          <w:szCs w:val="24"/>
        </w:rPr>
        <w:t xml:space="preserve"> these improvements was submitted to Physical Review C and is under review. A proceeding for the FAIRNESS 2017 workshop (</w:t>
      </w:r>
      <w:hyperlink r:id="rId17">
        <w:r w:rsidR="00737A41" w:rsidRPr="00737A41">
          <w:rPr>
            <w:rStyle w:val="InternetLink"/>
            <w:rFonts w:ascii="Times New Roman" w:hAnsi="Times New Roman" w:cs="Times New Roman"/>
            <w:sz w:val="24"/>
            <w:szCs w:val="24"/>
          </w:rPr>
          <w:t>https://indico.gsi.de/event/5035/</w:t>
        </w:r>
      </w:hyperlink>
      <w:r w:rsidR="00737A41" w:rsidRPr="00737A41">
        <w:rPr>
          <w:rFonts w:ascii="Times New Roman" w:hAnsi="Times New Roman" w:cs="Times New Roman"/>
          <w:sz w:val="24"/>
          <w:szCs w:val="24"/>
        </w:rPr>
        <w:t xml:space="preserve">) was also submitted to Journal of Physics Conference Series. The last step will be to implement the new version into the GEANT4 transport code, which could be performed at the end of the year. </w:t>
      </w:r>
    </w:p>
    <w:p w14:paraId="437C34E1" w14:textId="77777777" w:rsidR="00737A41" w:rsidRPr="00737A41" w:rsidRDefault="00737A41" w:rsidP="00737A41">
      <w:pPr>
        <w:jc w:val="both"/>
        <w:rPr>
          <w:rFonts w:ascii="Times New Roman" w:hAnsi="Times New Roman" w:cs="Times New Roman"/>
          <w:sz w:val="24"/>
          <w:szCs w:val="24"/>
        </w:rPr>
      </w:pPr>
    </w:p>
    <w:p w14:paraId="0F0574FB" w14:textId="77777777" w:rsidR="00737A41" w:rsidRPr="00737A41" w:rsidRDefault="00737A41" w:rsidP="00737A41">
      <w:pPr>
        <w:jc w:val="both"/>
        <w:rPr>
          <w:rFonts w:ascii="Times New Roman" w:hAnsi="Times New Roman" w:cs="Times New Roman"/>
          <w:sz w:val="24"/>
          <w:szCs w:val="24"/>
        </w:rPr>
      </w:pPr>
      <w:proofErr w:type="gramStart"/>
      <w:r w:rsidRPr="00737A41">
        <w:rPr>
          <w:rFonts w:ascii="Times New Roman" w:hAnsi="Times New Roman" w:cs="Times New Roman"/>
          <w:sz w:val="24"/>
          <w:szCs w:val="24"/>
        </w:rPr>
        <w:t>This work was performed mainly by J.L. Rodriguez-Sanchez, postdoc hired at CEA in the framework of ENSAR2</w:t>
      </w:r>
      <w:proofErr w:type="gramEnd"/>
      <w:r w:rsidRPr="00737A41">
        <w:rPr>
          <w:rFonts w:ascii="Times New Roman" w:hAnsi="Times New Roman" w:cs="Times New Roman"/>
          <w:sz w:val="24"/>
          <w:szCs w:val="24"/>
        </w:rPr>
        <w:t>.</w:t>
      </w:r>
    </w:p>
    <w:p w14:paraId="5F658178" w14:textId="77777777" w:rsidR="00737A41" w:rsidRPr="00737A41" w:rsidRDefault="00737A41" w:rsidP="00737A41">
      <w:pPr>
        <w:jc w:val="both"/>
        <w:rPr>
          <w:rFonts w:ascii="Times New Roman" w:hAnsi="Times New Roman" w:cs="Times New Roman"/>
          <w:sz w:val="24"/>
          <w:szCs w:val="24"/>
        </w:rPr>
      </w:pPr>
    </w:p>
    <w:p w14:paraId="5424D2F3" w14:textId="77777777" w:rsidR="00737A41" w:rsidRPr="00737A41" w:rsidRDefault="00737A41" w:rsidP="00737A41">
      <w:pPr>
        <w:jc w:val="both"/>
        <w:rPr>
          <w:rFonts w:ascii="Times New Roman" w:hAnsi="Times New Roman" w:cs="Times New Roman"/>
          <w:sz w:val="24"/>
          <w:szCs w:val="24"/>
          <w:lang w:val="en-US"/>
        </w:rPr>
      </w:pPr>
      <w:r w:rsidRPr="00737A41">
        <w:rPr>
          <w:rFonts w:ascii="Times New Roman" w:hAnsi="Times New Roman" w:cs="Times New Roman"/>
          <w:sz w:val="24"/>
          <w:szCs w:val="24"/>
          <w:lang w:val="en-US"/>
        </w:rPr>
        <w:t xml:space="preserve">[1] D. </w:t>
      </w:r>
      <w:proofErr w:type="spellStart"/>
      <w:r w:rsidRPr="00737A41">
        <w:rPr>
          <w:rFonts w:ascii="Times New Roman" w:hAnsi="Times New Roman" w:cs="Times New Roman"/>
          <w:sz w:val="24"/>
          <w:szCs w:val="24"/>
          <w:lang w:val="en-US"/>
        </w:rPr>
        <w:t>Mancusi</w:t>
      </w:r>
      <w:proofErr w:type="spellEnd"/>
      <w:r w:rsidRPr="00737A41">
        <w:rPr>
          <w:rFonts w:ascii="Times New Roman" w:hAnsi="Times New Roman" w:cs="Times New Roman"/>
          <w:sz w:val="24"/>
          <w:szCs w:val="24"/>
          <w:lang w:val="en-US"/>
        </w:rPr>
        <w:t xml:space="preserve">, A. </w:t>
      </w:r>
      <w:proofErr w:type="spellStart"/>
      <w:r w:rsidRPr="00737A41">
        <w:rPr>
          <w:rFonts w:ascii="Times New Roman" w:hAnsi="Times New Roman" w:cs="Times New Roman"/>
          <w:sz w:val="24"/>
          <w:szCs w:val="24"/>
          <w:lang w:val="en-US"/>
        </w:rPr>
        <w:t>Boudard</w:t>
      </w:r>
      <w:proofErr w:type="spellEnd"/>
      <w:r w:rsidRPr="00737A41">
        <w:rPr>
          <w:rFonts w:ascii="Times New Roman" w:hAnsi="Times New Roman" w:cs="Times New Roman"/>
          <w:sz w:val="24"/>
          <w:szCs w:val="24"/>
          <w:lang w:val="en-US"/>
        </w:rPr>
        <w:t xml:space="preserve">, J. </w:t>
      </w:r>
      <w:proofErr w:type="spellStart"/>
      <w:r w:rsidRPr="00737A41">
        <w:rPr>
          <w:rFonts w:ascii="Times New Roman" w:hAnsi="Times New Roman" w:cs="Times New Roman"/>
          <w:sz w:val="24"/>
          <w:szCs w:val="24"/>
          <w:lang w:val="en-US"/>
        </w:rPr>
        <w:t>Cugnon</w:t>
      </w:r>
      <w:proofErr w:type="spellEnd"/>
      <w:r w:rsidRPr="00737A41">
        <w:rPr>
          <w:rFonts w:ascii="Times New Roman" w:hAnsi="Times New Roman" w:cs="Times New Roman"/>
          <w:sz w:val="24"/>
          <w:szCs w:val="24"/>
          <w:lang w:val="en-US"/>
        </w:rPr>
        <w:t>, J</w:t>
      </w:r>
      <w:proofErr w:type="gramStart"/>
      <w:r w:rsidRPr="00737A41">
        <w:rPr>
          <w:rFonts w:ascii="Times New Roman" w:hAnsi="Times New Roman" w:cs="Times New Roman"/>
          <w:sz w:val="24"/>
          <w:szCs w:val="24"/>
          <w:lang w:val="en-US"/>
        </w:rPr>
        <w:t>.-</w:t>
      </w:r>
      <w:proofErr w:type="gramEnd"/>
      <w:r w:rsidRPr="00737A41">
        <w:rPr>
          <w:rFonts w:ascii="Times New Roman" w:hAnsi="Times New Roman" w:cs="Times New Roman"/>
          <w:sz w:val="24"/>
          <w:szCs w:val="24"/>
          <w:lang w:val="en-US"/>
        </w:rPr>
        <w:t xml:space="preserve">C. David, P. </w:t>
      </w:r>
      <w:proofErr w:type="spellStart"/>
      <w:r w:rsidRPr="00737A41">
        <w:rPr>
          <w:rFonts w:ascii="Times New Roman" w:hAnsi="Times New Roman" w:cs="Times New Roman"/>
          <w:sz w:val="24"/>
          <w:szCs w:val="24"/>
          <w:lang w:val="en-US"/>
        </w:rPr>
        <w:t>Kaitaniemi</w:t>
      </w:r>
      <w:proofErr w:type="spellEnd"/>
      <w:r w:rsidRPr="00737A41">
        <w:rPr>
          <w:rFonts w:ascii="Times New Roman" w:hAnsi="Times New Roman" w:cs="Times New Roman"/>
          <w:sz w:val="24"/>
          <w:szCs w:val="24"/>
          <w:lang w:val="en-US"/>
        </w:rPr>
        <w:t xml:space="preserve">, and S. </w:t>
      </w:r>
      <w:proofErr w:type="spellStart"/>
      <w:r w:rsidRPr="00737A41">
        <w:rPr>
          <w:rFonts w:ascii="Times New Roman" w:hAnsi="Times New Roman" w:cs="Times New Roman"/>
          <w:sz w:val="24"/>
          <w:szCs w:val="24"/>
          <w:lang w:val="en-US"/>
        </w:rPr>
        <w:t>Leray</w:t>
      </w:r>
      <w:proofErr w:type="spellEnd"/>
      <w:r w:rsidRPr="00737A41">
        <w:rPr>
          <w:rFonts w:ascii="Times New Roman" w:hAnsi="Times New Roman" w:cs="Times New Roman"/>
          <w:sz w:val="24"/>
          <w:szCs w:val="24"/>
          <w:lang w:val="en-US"/>
        </w:rPr>
        <w:t>, Phys. Rev. C 90, 054602 (2014).</w:t>
      </w:r>
    </w:p>
    <w:p w14:paraId="23BDA5DF" w14:textId="77777777" w:rsidR="00737A41" w:rsidRPr="00737A41" w:rsidRDefault="00737A41" w:rsidP="00737A41">
      <w:pPr>
        <w:jc w:val="both"/>
        <w:rPr>
          <w:rFonts w:ascii="Times New Roman" w:hAnsi="Times New Roman" w:cs="Times New Roman"/>
          <w:sz w:val="24"/>
          <w:szCs w:val="24"/>
          <w:lang w:val="en-US"/>
        </w:rPr>
      </w:pPr>
      <w:r w:rsidRPr="00737A41">
        <w:rPr>
          <w:rFonts w:ascii="Times New Roman" w:hAnsi="Times New Roman" w:cs="Times New Roman"/>
          <w:sz w:val="24"/>
          <w:szCs w:val="24"/>
          <w:lang w:val="en-US"/>
        </w:rPr>
        <w:t xml:space="preserve">[2] S. </w:t>
      </w:r>
      <w:proofErr w:type="spellStart"/>
      <w:r w:rsidRPr="00737A41">
        <w:rPr>
          <w:rFonts w:ascii="Times New Roman" w:hAnsi="Times New Roman" w:cs="Times New Roman"/>
          <w:sz w:val="24"/>
          <w:szCs w:val="24"/>
          <w:lang w:val="en-US"/>
        </w:rPr>
        <w:t>Pedoux</w:t>
      </w:r>
      <w:proofErr w:type="spellEnd"/>
      <w:r w:rsidRPr="00737A41">
        <w:rPr>
          <w:rFonts w:ascii="Times New Roman" w:hAnsi="Times New Roman" w:cs="Times New Roman"/>
          <w:sz w:val="24"/>
          <w:szCs w:val="24"/>
          <w:lang w:val="en-US"/>
        </w:rPr>
        <w:t xml:space="preserve"> and J. </w:t>
      </w:r>
      <w:proofErr w:type="spellStart"/>
      <w:r w:rsidRPr="00737A41">
        <w:rPr>
          <w:rFonts w:ascii="Times New Roman" w:hAnsi="Times New Roman" w:cs="Times New Roman"/>
          <w:sz w:val="24"/>
          <w:szCs w:val="24"/>
          <w:lang w:val="en-US"/>
        </w:rPr>
        <w:t>Cugnon</w:t>
      </w:r>
      <w:proofErr w:type="spellEnd"/>
      <w:r w:rsidRPr="00737A41">
        <w:rPr>
          <w:rFonts w:ascii="Times New Roman" w:hAnsi="Times New Roman" w:cs="Times New Roman"/>
          <w:sz w:val="24"/>
          <w:szCs w:val="24"/>
          <w:lang w:val="en-US"/>
        </w:rPr>
        <w:t xml:space="preserve"> et al., </w:t>
      </w:r>
      <w:proofErr w:type="spellStart"/>
      <w:r w:rsidRPr="00737A41">
        <w:rPr>
          <w:rFonts w:ascii="Times New Roman" w:hAnsi="Times New Roman" w:cs="Times New Roman"/>
          <w:sz w:val="24"/>
          <w:szCs w:val="24"/>
          <w:lang w:val="en-US"/>
        </w:rPr>
        <w:t>Nucl</w:t>
      </w:r>
      <w:proofErr w:type="spellEnd"/>
      <w:r w:rsidRPr="00737A41">
        <w:rPr>
          <w:rFonts w:ascii="Times New Roman" w:hAnsi="Times New Roman" w:cs="Times New Roman"/>
          <w:sz w:val="24"/>
          <w:szCs w:val="24"/>
          <w:lang w:val="en-US"/>
        </w:rPr>
        <w:t xml:space="preserve">. Phys. </w:t>
      </w:r>
      <w:proofErr w:type="gramStart"/>
      <w:r w:rsidRPr="00737A41">
        <w:rPr>
          <w:rFonts w:ascii="Times New Roman" w:hAnsi="Times New Roman" w:cs="Times New Roman"/>
          <w:sz w:val="24"/>
          <w:szCs w:val="24"/>
          <w:lang w:val="en-US"/>
        </w:rPr>
        <w:t>A</w:t>
      </w:r>
      <w:proofErr w:type="gramEnd"/>
      <w:r w:rsidRPr="00737A41">
        <w:rPr>
          <w:rFonts w:ascii="Times New Roman" w:hAnsi="Times New Roman" w:cs="Times New Roman"/>
          <w:sz w:val="24"/>
          <w:szCs w:val="24"/>
          <w:lang w:val="en-US"/>
        </w:rPr>
        <w:t xml:space="preserve"> 866, 16-36 (2011).</w:t>
      </w:r>
    </w:p>
    <w:p w14:paraId="3D911D93" w14:textId="77777777" w:rsidR="00737A41" w:rsidRPr="00737A41" w:rsidRDefault="00737A41" w:rsidP="00737A41">
      <w:pPr>
        <w:jc w:val="both"/>
        <w:rPr>
          <w:rFonts w:ascii="Times New Roman" w:hAnsi="Times New Roman" w:cs="Times New Roman"/>
          <w:sz w:val="24"/>
          <w:szCs w:val="24"/>
        </w:rPr>
      </w:pPr>
      <w:r w:rsidRPr="00737A41">
        <w:rPr>
          <w:rFonts w:ascii="Times New Roman" w:hAnsi="Times New Roman" w:cs="Times New Roman"/>
          <w:sz w:val="24"/>
          <w:szCs w:val="24"/>
          <w:lang w:val="en-US"/>
        </w:rPr>
        <w:t xml:space="preserve">[3] D. </w:t>
      </w:r>
      <w:proofErr w:type="spellStart"/>
      <w:r w:rsidRPr="00737A41">
        <w:rPr>
          <w:rFonts w:ascii="Times New Roman" w:hAnsi="Times New Roman" w:cs="Times New Roman"/>
          <w:sz w:val="24"/>
          <w:szCs w:val="24"/>
          <w:lang w:val="en-US"/>
        </w:rPr>
        <w:t>Mancusi</w:t>
      </w:r>
      <w:proofErr w:type="spellEnd"/>
      <w:r w:rsidRPr="00737A41">
        <w:rPr>
          <w:rFonts w:ascii="Times New Roman" w:hAnsi="Times New Roman" w:cs="Times New Roman"/>
          <w:sz w:val="24"/>
          <w:szCs w:val="24"/>
          <w:lang w:val="en-US"/>
        </w:rPr>
        <w:t xml:space="preserve">, A. </w:t>
      </w:r>
      <w:proofErr w:type="spellStart"/>
      <w:r w:rsidRPr="00737A41">
        <w:rPr>
          <w:rFonts w:ascii="Times New Roman" w:hAnsi="Times New Roman" w:cs="Times New Roman"/>
          <w:sz w:val="24"/>
          <w:szCs w:val="24"/>
          <w:lang w:val="en-US"/>
        </w:rPr>
        <w:t>Boudard</w:t>
      </w:r>
      <w:proofErr w:type="spellEnd"/>
      <w:r w:rsidRPr="00737A41">
        <w:rPr>
          <w:rFonts w:ascii="Times New Roman" w:hAnsi="Times New Roman" w:cs="Times New Roman"/>
          <w:sz w:val="24"/>
          <w:szCs w:val="24"/>
          <w:lang w:val="en-US"/>
        </w:rPr>
        <w:t xml:space="preserve">, J. </w:t>
      </w:r>
      <w:proofErr w:type="spellStart"/>
      <w:r w:rsidRPr="00737A41">
        <w:rPr>
          <w:rFonts w:ascii="Times New Roman" w:hAnsi="Times New Roman" w:cs="Times New Roman"/>
          <w:sz w:val="24"/>
          <w:szCs w:val="24"/>
          <w:lang w:val="en-US"/>
        </w:rPr>
        <w:t>Carbonell</w:t>
      </w:r>
      <w:proofErr w:type="spellEnd"/>
      <w:r w:rsidRPr="00737A41">
        <w:rPr>
          <w:rFonts w:ascii="Times New Roman" w:hAnsi="Times New Roman" w:cs="Times New Roman"/>
          <w:sz w:val="24"/>
          <w:szCs w:val="24"/>
          <w:lang w:val="en-US"/>
        </w:rPr>
        <w:t xml:space="preserve">, J. </w:t>
      </w:r>
      <w:proofErr w:type="spellStart"/>
      <w:r w:rsidRPr="00737A41">
        <w:rPr>
          <w:rFonts w:ascii="Times New Roman" w:hAnsi="Times New Roman" w:cs="Times New Roman"/>
          <w:sz w:val="24"/>
          <w:szCs w:val="24"/>
          <w:lang w:val="en-US"/>
        </w:rPr>
        <w:t>Cugnon</w:t>
      </w:r>
      <w:proofErr w:type="spellEnd"/>
      <w:r w:rsidRPr="00737A41">
        <w:rPr>
          <w:rFonts w:ascii="Times New Roman" w:hAnsi="Times New Roman" w:cs="Times New Roman"/>
          <w:sz w:val="24"/>
          <w:szCs w:val="24"/>
          <w:lang w:val="en-US"/>
        </w:rPr>
        <w:t>, J</w:t>
      </w:r>
      <w:proofErr w:type="gramStart"/>
      <w:r w:rsidRPr="00737A41">
        <w:rPr>
          <w:rFonts w:ascii="Times New Roman" w:hAnsi="Times New Roman" w:cs="Times New Roman"/>
          <w:sz w:val="24"/>
          <w:szCs w:val="24"/>
          <w:lang w:val="en-US"/>
        </w:rPr>
        <w:t>.-</w:t>
      </w:r>
      <w:proofErr w:type="gramEnd"/>
      <w:r w:rsidRPr="00737A41">
        <w:rPr>
          <w:rFonts w:ascii="Times New Roman" w:hAnsi="Times New Roman" w:cs="Times New Roman"/>
          <w:sz w:val="24"/>
          <w:szCs w:val="24"/>
          <w:lang w:val="en-US"/>
        </w:rPr>
        <w:t>C.</w:t>
      </w:r>
      <w:r w:rsidRPr="00737A41">
        <w:rPr>
          <w:rFonts w:ascii="Times New Roman" w:hAnsi="Times New Roman" w:cs="Times New Roman"/>
          <w:sz w:val="24"/>
          <w:szCs w:val="24"/>
        </w:rPr>
        <w:t xml:space="preserve"> </w:t>
      </w:r>
      <w:r w:rsidRPr="00737A41">
        <w:rPr>
          <w:rFonts w:ascii="Times New Roman" w:hAnsi="Times New Roman" w:cs="Times New Roman"/>
          <w:sz w:val="24"/>
          <w:szCs w:val="24"/>
          <w:lang w:val="en-US"/>
        </w:rPr>
        <w:t xml:space="preserve">David, and S. </w:t>
      </w:r>
      <w:proofErr w:type="spellStart"/>
      <w:r w:rsidRPr="00737A41">
        <w:rPr>
          <w:rFonts w:ascii="Times New Roman" w:hAnsi="Times New Roman" w:cs="Times New Roman"/>
          <w:sz w:val="24"/>
          <w:szCs w:val="24"/>
          <w:lang w:val="en-US"/>
        </w:rPr>
        <w:t>Leray</w:t>
      </w:r>
      <w:proofErr w:type="spellEnd"/>
      <w:r w:rsidRPr="00737A41">
        <w:rPr>
          <w:rFonts w:ascii="Times New Roman" w:hAnsi="Times New Roman" w:cs="Times New Roman"/>
          <w:sz w:val="24"/>
          <w:szCs w:val="24"/>
          <w:lang w:val="en-US"/>
        </w:rPr>
        <w:t>, Phys. Rev. C 91, 034602 (2015).</w:t>
      </w:r>
    </w:p>
    <w:p w14:paraId="55EFD2E4" w14:textId="77777777" w:rsidR="00B07052" w:rsidRDefault="00B07052" w:rsidP="00402DD3">
      <w:pPr>
        <w:jc w:val="both"/>
        <w:rPr>
          <w:rFonts w:ascii="Times New Roman" w:hAnsi="Times New Roman" w:cs="Times New Roman"/>
          <w:sz w:val="24"/>
          <w:szCs w:val="24"/>
          <w:lang w:val="en-US"/>
        </w:rPr>
      </w:pPr>
    </w:p>
    <w:p w14:paraId="2DD6A6DD" w14:textId="19A8D978" w:rsidR="00B07052" w:rsidRPr="00737A41" w:rsidRDefault="00B07052" w:rsidP="00B07052">
      <w:pPr>
        <w:jc w:val="both"/>
        <w:rPr>
          <w:rFonts w:ascii="Times New Roman" w:hAnsi="Times New Roman" w:cs="Times New Roman"/>
          <w:b/>
          <w:sz w:val="24"/>
          <w:szCs w:val="24"/>
        </w:rPr>
      </w:pPr>
      <w:r>
        <w:rPr>
          <w:rFonts w:ascii="Times New Roman" w:hAnsi="Times New Roman" w:cs="Times New Roman"/>
          <w:b/>
          <w:sz w:val="24"/>
          <w:szCs w:val="24"/>
        </w:rPr>
        <w:lastRenderedPageBreak/>
        <w:t>Subtask 1.3</w:t>
      </w:r>
      <w:r w:rsidRPr="00737A41">
        <w:rPr>
          <w:rFonts w:ascii="Times New Roman" w:hAnsi="Times New Roman" w:cs="Times New Roman"/>
          <w:b/>
          <w:sz w:val="24"/>
          <w:szCs w:val="24"/>
        </w:rPr>
        <w:t xml:space="preserve">: </w:t>
      </w:r>
      <w:r w:rsidRPr="00F179F7">
        <w:rPr>
          <w:rFonts w:ascii="Times New Roman" w:hAnsi="Times New Roman" w:cs="Times New Roman"/>
          <w:b/>
          <w:sz w:val="24"/>
          <w:szCs w:val="24"/>
        </w:rPr>
        <w:t>Inclusion of modern atomic</w:t>
      </w:r>
      <w:r>
        <w:rPr>
          <w:rFonts w:ascii="Times New Roman" w:hAnsi="Times New Roman" w:cs="Times New Roman"/>
          <w:b/>
          <w:sz w:val="24"/>
          <w:szCs w:val="24"/>
        </w:rPr>
        <w:t>-interaction routines in GEANT4 (JLU)</w:t>
      </w:r>
    </w:p>
    <w:p w14:paraId="2210EBE1" w14:textId="77777777" w:rsidR="00B07052" w:rsidRDefault="00B07052" w:rsidP="00B07052">
      <w:pPr>
        <w:widowControl w:val="0"/>
        <w:autoSpaceDE w:val="0"/>
        <w:autoSpaceDN w:val="0"/>
        <w:adjustRightInd w:val="0"/>
        <w:jc w:val="both"/>
        <w:rPr>
          <w:rFonts w:ascii="Helvetica" w:eastAsiaTheme="minorEastAsia" w:hAnsi="Helvetica" w:cs="Helvetica"/>
          <w:sz w:val="24"/>
          <w:szCs w:val="24"/>
          <w:lang w:val="en-US" w:eastAsia="ja-JP"/>
        </w:rPr>
      </w:pPr>
    </w:p>
    <w:p w14:paraId="545F0164" w14:textId="1B50A293" w:rsidR="00B07052" w:rsidRPr="003F4B2A" w:rsidRDefault="00B07052" w:rsidP="00B07052">
      <w:pPr>
        <w:jc w:val="both"/>
        <w:rPr>
          <w:rFonts w:ascii="Times New Roman" w:hAnsi="Times New Roman" w:cs="Times New Roman"/>
          <w:sz w:val="24"/>
          <w:szCs w:val="24"/>
          <w:lang w:val="en-US"/>
        </w:rPr>
      </w:pPr>
      <w:r>
        <w:rPr>
          <w:rFonts w:ascii="Times New Roman" w:hAnsi="Times New Roman" w:cs="Times New Roman"/>
          <w:sz w:val="24"/>
          <w:szCs w:val="24"/>
        </w:rPr>
        <w:t>The present-day implementation of heavy ion penetration through matter in GEANT4 deserves some improvements. The goal of this subtask is to implement a consistent description that yields accurate and precise results for stopping powers, energy losses, energy-loss straggling, range, range straggling and angular straggling of swift heavy ions in matter, that covers the complete energy range up to ultra-relativistic projectile energies (100</w:t>
      </w:r>
      <w:r w:rsidR="003F4B2A">
        <w:rPr>
          <w:rFonts w:ascii="Times New Roman" w:hAnsi="Times New Roman" w:cs="Times New Roman"/>
          <w:sz w:val="24"/>
          <w:szCs w:val="24"/>
        </w:rPr>
        <w:t xml:space="preserve"> </w:t>
      </w:r>
      <w:proofErr w:type="spellStart"/>
      <w:r>
        <w:rPr>
          <w:rFonts w:ascii="Times New Roman" w:hAnsi="Times New Roman" w:cs="Times New Roman"/>
          <w:sz w:val="24"/>
          <w:szCs w:val="24"/>
        </w:rPr>
        <w:t>keV</w:t>
      </w:r>
      <w:proofErr w:type="spellEnd"/>
      <w:r>
        <w:rPr>
          <w:rFonts w:ascii="Times New Roman" w:hAnsi="Times New Roman" w:cs="Times New Roman"/>
          <w:sz w:val="24"/>
          <w:szCs w:val="24"/>
        </w:rPr>
        <w:t>/u up to 450</w:t>
      </w:r>
      <w:r w:rsidR="003F4B2A">
        <w:rPr>
          <w:rFonts w:ascii="Times New Roman" w:hAnsi="Times New Roman" w:cs="Times New Roman"/>
          <w:sz w:val="24"/>
          <w:szCs w:val="24"/>
        </w:rPr>
        <w:t xml:space="preserve"> </w:t>
      </w:r>
      <w:proofErr w:type="spellStart"/>
      <w:r>
        <w:rPr>
          <w:rFonts w:ascii="Times New Roman" w:hAnsi="Times New Roman" w:cs="Times New Roman"/>
          <w:sz w:val="24"/>
          <w:szCs w:val="24"/>
        </w:rPr>
        <w:t>GeV</w:t>
      </w:r>
      <w:proofErr w:type="spellEnd"/>
      <w:r>
        <w:rPr>
          <w:rFonts w:ascii="Times New Roman" w:hAnsi="Times New Roman" w:cs="Times New Roman"/>
          <w:sz w:val="24"/>
          <w:szCs w:val="24"/>
        </w:rPr>
        <w:t xml:space="preserve">/u) for all projectiles and target elements. These efforts are based on an improved version of the existing code ATIMA, which is based on relativistic </w:t>
      </w:r>
      <w:r w:rsidRPr="003F4B2A">
        <w:rPr>
          <w:rFonts w:ascii="Times New Roman" w:hAnsi="Times New Roman" w:cs="Times New Roman"/>
          <w:sz w:val="24"/>
          <w:szCs w:val="24"/>
          <w:lang w:val="en-US"/>
        </w:rPr>
        <w:t xml:space="preserve">Bohr and </w:t>
      </w:r>
      <w:proofErr w:type="spellStart"/>
      <w:r w:rsidRPr="003F4B2A">
        <w:rPr>
          <w:rFonts w:ascii="Times New Roman" w:hAnsi="Times New Roman" w:cs="Times New Roman"/>
          <w:sz w:val="24"/>
          <w:szCs w:val="24"/>
          <w:lang w:val="en-US"/>
        </w:rPr>
        <w:t>Lindhard-Sørensen</w:t>
      </w:r>
      <w:proofErr w:type="spellEnd"/>
      <w:r w:rsidR="007E5E33">
        <w:rPr>
          <w:rFonts w:ascii="Times New Roman" w:hAnsi="Times New Roman" w:cs="Times New Roman"/>
          <w:sz w:val="24"/>
          <w:szCs w:val="24"/>
          <w:lang w:val="en-US"/>
        </w:rPr>
        <w:t xml:space="preserve"> (LS)</w:t>
      </w:r>
      <w:r w:rsidRPr="003F4B2A">
        <w:rPr>
          <w:rFonts w:ascii="Times New Roman" w:hAnsi="Times New Roman" w:cs="Times New Roman"/>
          <w:sz w:val="24"/>
          <w:szCs w:val="24"/>
          <w:lang w:val="en-US"/>
        </w:rPr>
        <w:t xml:space="preserve"> theories [1] at high energies (above ~30</w:t>
      </w:r>
      <w:r w:rsidR="003F4B2A" w:rsidRPr="003F4B2A">
        <w:rPr>
          <w:rFonts w:ascii="Times New Roman" w:hAnsi="Times New Roman" w:cs="Times New Roman"/>
          <w:sz w:val="24"/>
          <w:szCs w:val="24"/>
          <w:lang w:val="en-US"/>
        </w:rPr>
        <w:t xml:space="preserve"> </w:t>
      </w:r>
      <w:r w:rsidRPr="003F4B2A">
        <w:rPr>
          <w:rFonts w:ascii="Times New Roman" w:hAnsi="Times New Roman" w:cs="Times New Roman"/>
          <w:sz w:val="24"/>
          <w:szCs w:val="24"/>
          <w:lang w:val="en-US"/>
        </w:rPr>
        <w:t>MeV/u), and the ongoing activities comprise several steps:</w:t>
      </w:r>
    </w:p>
    <w:p w14:paraId="5BC54D8A" w14:textId="3906D3E1" w:rsidR="00B07052" w:rsidRDefault="003F4B2A" w:rsidP="00B070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w:t>
      </w:r>
      <w:r w:rsidR="00B07052" w:rsidRPr="007374A4">
        <w:rPr>
          <w:rFonts w:ascii="Times New Roman" w:hAnsi="Times New Roman" w:cs="Times New Roman"/>
          <w:sz w:val="24"/>
          <w:szCs w:val="24"/>
        </w:rPr>
        <w:t xml:space="preserve"> collection and compilation of existing world-data</w:t>
      </w:r>
      <w:r w:rsidR="00B07052">
        <w:rPr>
          <w:rFonts w:ascii="Times New Roman" w:hAnsi="Times New Roman" w:cs="Times New Roman"/>
          <w:sz w:val="24"/>
          <w:szCs w:val="24"/>
        </w:rPr>
        <w:t xml:space="preserve"> for heavy-ion stopping</w:t>
      </w:r>
      <w:r>
        <w:rPr>
          <w:rFonts w:ascii="Times New Roman" w:hAnsi="Times New Roman" w:cs="Times New Roman"/>
          <w:sz w:val="24"/>
          <w:szCs w:val="24"/>
        </w:rPr>
        <w:t>;</w:t>
      </w:r>
      <w:r w:rsidR="00B07052" w:rsidRPr="007374A4">
        <w:rPr>
          <w:rFonts w:ascii="Times New Roman" w:hAnsi="Times New Roman" w:cs="Times New Roman"/>
          <w:sz w:val="24"/>
          <w:szCs w:val="24"/>
        </w:rPr>
        <w:t xml:space="preserve"> </w:t>
      </w:r>
    </w:p>
    <w:p w14:paraId="3B3C9CC5" w14:textId="20BF2290" w:rsidR="00B07052" w:rsidRDefault="003F4B2A" w:rsidP="00B070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w:t>
      </w:r>
      <w:r w:rsidR="00B07052" w:rsidRPr="007374A4">
        <w:rPr>
          <w:rFonts w:ascii="Times New Roman" w:hAnsi="Times New Roman" w:cs="Times New Roman"/>
          <w:sz w:val="24"/>
          <w:szCs w:val="24"/>
        </w:rPr>
        <w:t xml:space="preserve">he </w:t>
      </w:r>
      <w:r w:rsidR="00B07052">
        <w:rPr>
          <w:rFonts w:ascii="Times New Roman" w:hAnsi="Times New Roman" w:cs="Times New Roman"/>
          <w:sz w:val="24"/>
          <w:szCs w:val="24"/>
        </w:rPr>
        <w:t xml:space="preserve">analysis, </w:t>
      </w:r>
      <w:r w:rsidR="00B07052" w:rsidRPr="007374A4">
        <w:rPr>
          <w:rFonts w:ascii="Times New Roman" w:hAnsi="Times New Roman" w:cs="Times New Roman"/>
          <w:sz w:val="24"/>
          <w:szCs w:val="24"/>
        </w:rPr>
        <w:t>development</w:t>
      </w:r>
      <w:r w:rsidR="00B07052">
        <w:rPr>
          <w:rFonts w:ascii="Times New Roman" w:hAnsi="Times New Roman" w:cs="Times New Roman"/>
          <w:sz w:val="24"/>
          <w:szCs w:val="24"/>
        </w:rPr>
        <w:t xml:space="preserve"> and</w:t>
      </w:r>
      <w:r w:rsidR="00B07052" w:rsidRPr="007374A4">
        <w:rPr>
          <w:rFonts w:ascii="Times New Roman" w:hAnsi="Times New Roman" w:cs="Times New Roman"/>
          <w:sz w:val="24"/>
          <w:szCs w:val="24"/>
        </w:rPr>
        <w:t xml:space="preserve"> improve</w:t>
      </w:r>
      <w:r w:rsidR="00B07052">
        <w:rPr>
          <w:rFonts w:ascii="Times New Roman" w:hAnsi="Times New Roman" w:cs="Times New Roman"/>
          <w:sz w:val="24"/>
          <w:szCs w:val="24"/>
        </w:rPr>
        <w:t>ment of</w:t>
      </w:r>
      <w:r w:rsidR="00B07052" w:rsidRPr="007374A4">
        <w:rPr>
          <w:rFonts w:ascii="Times New Roman" w:hAnsi="Times New Roman" w:cs="Times New Roman"/>
          <w:sz w:val="24"/>
          <w:szCs w:val="24"/>
        </w:rPr>
        <w:t xml:space="preserve"> </w:t>
      </w:r>
      <w:r w:rsidR="00B07052">
        <w:rPr>
          <w:rFonts w:ascii="Times New Roman" w:hAnsi="Times New Roman" w:cs="Times New Roman"/>
          <w:sz w:val="24"/>
          <w:szCs w:val="24"/>
        </w:rPr>
        <w:t>theoretical, semi-analytical approaches and fit formulas in the low-energy range (below 30</w:t>
      </w:r>
      <w:r>
        <w:rPr>
          <w:rFonts w:ascii="Times New Roman" w:hAnsi="Times New Roman" w:cs="Times New Roman"/>
          <w:sz w:val="24"/>
          <w:szCs w:val="24"/>
        </w:rPr>
        <w:t xml:space="preserve"> </w:t>
      </w:r>
      <w:r w:rsidR="00B07052">
        <w:rPr>
          <w:rFonts w:ascii="Times New Roman" w:hAnsi="Times New Roman" w:cs="Times New Roman"/>
          <w:sz w:val="24"/>
          <w:szCs w:val="24"/>
        </w:rPr>
        <w:t>MeV/u)</w:t>
      </w:r>
      <w:r>
        <w:rPr>
          <w:rFonts w:ascii="Times New Roman" w:hAnsi="Times New Roman" w:cs="Times New Roman"/>
          <w:sz w:val="24"/>
          <w:szCs w:val="24"/>
        </w:rPr>
        <w:t>;</w:t>
      </w:r>
    </w:p>
    <w:p w14:paraId="1F571227" w14:textId="68A8B1CA" w:rsidR="00B07052" w:rsidRDefault="003F4B2A" w:rsidP="00B070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w:t>
      </w:r>
      <w:r w:rsidR="00B07052">
        <w:rPr>
          <w:rFonts w:ascii="Times New Roman" w:hAnsi="Times New Roman" w:cs="Times New Roman"/>
          <w:sz w:val="24"/>
          <w:szCs w:val="24"/>
        </w:rPr>
        <w:t>he development of spline functions that cover the full parameter space of projectile energies, projectile and target elements (including gas-solid differences)</w:t>
      </w:r>
      <w:r>
        <w:rPr>
          <w:rFonts w:ascii="Times New Roman" w:hAnsi="Times New Roman" w:cs="Times New Roman"/>
          <w:sz w:val="24"/>
          <w:szCs w:val="24"/>
        </w:rPr>
        <w:t>;</w:t>
      </w:r>
    </w:p>
    <w:p w14:paraId="610506E3" w14:textId="2D065A81" w:rsidR="003F4B2A" w:rsidRDefault="003F4B2A" w:rsidP="00B070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lang w:val="en-US"/>
        </w:rPr>
        <w:t>I</w:t>
      </w:r>
      <w:r w:rsidR="00B07052" w:rsidRPr="00572645">
        <w:rPr>
          <w:rFonts w:ascii="Times New Roman" w:hAnsi="Times New Roman" w:cs="Times New Roman"/>
          <w:sz w:val="24"/>
          <w:szCs w:val="24"/>
          <w:lang w:val="en-US"/>
        </w:rPr>
        <w:t>mplementation of the spline functions into GEANT</w:t>
      </w:r>
      <w:r>
        <w:rPr>
          <w:rFonts w:ascii="Times New Roman" w:hAnsi="Times New Roman" w:cs="Times New Roman"/>
          <w:sz w:val="24"/>
          <w:szCs w:val="24"/>
          <w:lang w:val="en-US"/>
        </w:rPr>
        <w:t>.</w:t>
      </w:r>
    </w:p>
    <w:p w14:paraId="67CAD696" w14:textId="77777777" w:rsidR="003F4B2A" w:rsidRPr="003F4B2A" w:rsidRDefault="003F4B2A" w:rsidP="003F4B2A">
      <w:pPr>
        <w:ind w:left="360"/>
        <w:jc w:val="both"/>
        <w:rPr>
          <w:rFonts w:ascii="Times New Roman" w:hAnsi="Times New Roman" w:cs="Times New Roman"/>
          <w:sz w:val="24"/>
          <w:szCs w:val="24"/>
        </w:rPr>
      </w:pPr>
    </w:p>
    <w:p w14:paraId="03F183B2" w14:textId="71608560" w:rsidR="00B07052" w:rsidRDefault="00B07052" w:rsidP="00B07052">
      <w:pPr>
        <w:jc w:val="both"/>
        <w:rPr>
          <w:rFonts w:ascii="Times New Roman" w:hAnsi="Times New Roman" w:cs="Times New Roman"/>
          <w:sz w:val="24"/>
          <w:szCs w:val="24"/>
        </w:rPr>
      </w:pPr>
      <w:r>
        <w:rPr>
          <w:rFonts w:ascii="Times New Roman" w:hAnsi="Times New Roman" w:cs="Times New Roman"/>
          <w:sz w:val="24"/>
          <w:szCs w:val="24"/>
        </w:rPr>
        <w:t>The first two points have been accomplished and the third point is underway: the extension of relativistic stopping theories down to ~10</w:t>
      </w:r>
      <w:r w:rsidR="003F4B2A">
        <w:rPr>
          <w:rFonts w:ascii="Times New Roman" w:hAnsi="Times New Roman" w:cs="Times New Roman"/>
          <w:sz w:val="24"/>
          <w:szCs w:val="24"/>
        </w:rPr>
        <w:t xml:space="preserve"> </w:t>
      </w:r>
      <w:r>
        <w:rPr>
          <w:rFonts w:ascii="Times New Roman" w:hAnsi="Times New Roman" w:cs="Times New Roman"/>
          <w:sz w:val="24"/>
          <w:szCs w:val="24"/>
        </w:rPr>
        <w:t xml:space="preserve">MeV/u, where charge-exchange reactions and charge-state distributions become important, are described in the following. </w:t>
      </w:r>
    </w:p>
    <w:p w14:paraId="6355E6E1" w14:textId="77777777" w:rsidR="00B07052" w:rsidRDefault="00B07052" w:rsidP="00B07052">
      <w:pPr>
        <w:jc w:val="both"/>
        <w:rPr>
          <w:rFonts w:ascii="Times New Roman" w:hAnsi="Times New Roman" w:cs="Times New Roman"/>
          <w:sz w:val="24"/>
          <w:szCs w:val="24"/>
        </w:rPr>
      </w:pPr>
    </w:p>
    <w:p w14:paraId="71872DD0" w14:textId="71562492" w:rsidR="00B07052" w:rsidRDefault="00B07052" w:rsidP="00B07052">
      <w:pPr>
        <w:jc w:val="both"/>
        <w:rPr>
          <w:rFonts w:ascii="Times New Roman" w:hAnsi="Times New Roman" w:cs="Times New Roman"/>
          <w:sz w:val="24"/>
          <w:szCs w:val="24"/>
        </w:rPr>
      </w:pPr>
      <w:r>
        <w:rPr>
          <w:rFonts w:ascii="Times New Roman" w:hAnsi="Times New Roman" w:cs="Times New Roman"/>
          <w:sz w:val="24"/>
          <w:szCs w:val="24"/>
        </w:rPr>
        <w:t>Compared to the simple Bethe-Bloch equation</w:t>
      </w:r>
      <w:r w:rsidR="003F4B2A">
        <w:rPr>
          <w:rFonts w:ascii="Times New Roman" w:hAnsi="Times New Roman" w:cs="Times New Roman"/>
          <w:sz w:val="24"/>
          <w:szCs w:val="24"/>
        </w:rPr>
        <w:t>,</w:t>
      </w:r>
      <w:r>
        <w:rPr>
          <w:rFonts w:ascii="Times New Roman" w:hAnsi="Times New Roman" w:cs="Times New Roman"/>
          <w:sz w:val="24"/>
          <w:szCs w:val="24"/>
        </w:rPr>
        <w:t xml:space="preserve"> we could already show that the improved theory by </w:t>
      </w:r>
      <w:proofErr w:type="spellStart"/>
      <w:r>
        <w:rPr>
          <w:rFonts w:ascii="Times New Roman" w:hAnsi="Times New Roman" w:cs="Times New Roman"/>
          <w:sz w:val="24"/>
          <w:szCs w:val="24"/>
        </w:rPr>
        <w:t>Lindhard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Sørensen</w:t>
      </w:r>
      <w:proofErr w:type="spellEnd"/>
      <w:r>
        <w:rPr>
          <w:rFonts w:ascii="Times New Roman" w:hAnsi="Times New Roman" w:cs="Times New Roman"/>
          <w:sz w:val="24"/>
          <w:szCs w:val="24"/>
        </w:rPr>
        <w:t xml:space="preserve"> [1] leads to a much better description at relativistic energies for high-</w:t>
      </w:r>
      <w:r w:rsidRPr="003F4B2A">
        <w:rPr>
          <w:rFonts w:ascii="Times New Roman" w:hAnsi="Times New Roman" w:cs="Times New Roman"/>
          <w:i/>
          <w:sz w:val="24"/>
          <w:szCs w:val="24"/>
        </w:rPr>
        <w:t>Z</w:t>
      </w:r>
      <w:r>
        <w:rPr>
          <w:rFonts w:ascii="Times New Roman" w:hAnsi="Times New Roman" w:cs="Times New Roman"/>
          <w:sz w:val="24"/>
          <w:szCs w:val="24"/>
        </w:rPr>
        <w:t xml:space="preserve"> projectile ions. It provides a fully relativistic solution for the scattering and even takes into account the nuclear-size effect which is relevant for Lorentz factors </w:t>
      </w:r>
      <w:r w:rsidRPr="00C812ED">
        <w:rPr>
          <w:rFonts w:ascii="Symbol" w:hAnsi="Symbol" w:cs="Times New Roman"/>
          <w:sz w:val="24"/>
          <w:szCs w:val="24"/>
        </w:rPr>
        <w:t></w:t>
      </w:r>
      <w:r w:rsidRPr="00004A03">
        <w:rPr>
          <w:rFonts w:ascii="Times New Roman" w:hAnsi="Times New Roman" w:cs="Times New Roman"/>
          <w:sz w:val="24"/>
          <w:szCs w:val="24"/>
        </w:rPr>
        <w:t xml:space="preserve">&gt;20 </w:t>
      </w:r>
      <w:r>
        <w:rPr>
          <w:rFonts w:ascii="Times New Roman" w:hAnsi="Times New Roman" w:cs="Times New Roman"/>
          <w:sz w:val="24"/>
          <w:szCs w:val="24"/>
        </w:rPr>
        <w:t>and at the same time the low-energy Bloch correction. We</w:t>
      </w:r>
      <w:r w:rsidR="003F4B2A">
        <w:rPr>
          <w:rFonts w:ascii="Times New Roman" w:hAnsi="Times New Roman" w:cs="Times New Roman"/>
          <w:sz w:val="24"/>
          <w:szCs w:val="24"/>
        </w:rPr>
        <w:t>,</w:t>
      </w:r>
      <w:r>
        <w:rPr>
          <w:rFonts w:ascii="Times New Roman" w:hAnsi="Times New Roman" w:cs="Times New Roman"/>
          <w:sz w:val="24"/>
          <w:szCs w:val="24"/>
        </w:rPr>
        <w:t xml:space="preserve"> therefore</w:t>
      </w:r>
      <w:r w:rsidR="003F4B2A">
        <w:rPr>
          <w:rFonts w:ascii="Times New Roman" w:hAnsi="Times New Roman" w:cs="Times New Roman"/>
          <w:sz w:val="24"/>
          <w:szCs w:val="24"/>
        </w:rPr>
        <w:t>,</w:t>
      </w:r>
      <w:r>
        <w:rPr>
          <w:rFonts w:ascii="Times New Roman" w:hAnsi="Times New Roman" w:cs="Times New Roman"/>
          <w:sz w:val="24"/>
          <w:szCs w:val="24"/>
        </w:rPr>
        <w:t xml:space="preserve"> use this as a starting point for further improvement. In a code for fast calculation</w:t>
      </w:r>
      <w:r w:rsidR="003F4B2A">
        <w:rPr>
          <w:rFonts w:ascii="Times New Roman" w:hAnsi="Times New Roman" w:cs="Times New Roman"/>
          <w:sz w:val="24"/>
          <w:szCs w:val="24"/>
        </w:rPr>
        <w:t>,</w:t>
      </w:r>
      <w:r>
        <w:rPr>
          <w:rFonts w:ascii="Times New Roman" w:hAnsi="Times New Roman" w:cs="Times New Roman"/>
          <w:sz w:val="24"/>
          <w:szCs w:val="24"/>
        </w:rPr>
        <w:t xml:space="preserve"> it was implemented as a table for correction of the stopping number, </w:t>
      </w:r>
      <w:proofErr w:type="gramStart"/>
      <w:r w:rsidRPr="00004A03">
        <w:rPr>
          <w:rFonts w:ascii="Symbol" w:hAnsi="Symbol" w:cs="Times New Roman"/>
          <w:sz w:val="24"/>
          <w:szCs w:val="24"/>
        </w:rPr>
        <w:t></w:t>
      </w:r>
      <w:r w:rsidRPr="003F4B2A">
        <w:rPr>
          <w:rFonts w:ascii="Times New Roman" w:hAnsi="Times New Roman" w:cs="Times New Roman"/>
          <w:i/>
          <w:sz w:val="24"/>
          <w:szCs w:val="24"/>
        </w:rPr>
        <w:t>L</w:t>
      </w:r>
      <w:r>
        <w:rPr>
          <w:rFonts w:ascii="Times New Roman" w:hAnsi="Times New Roman" w:cs="Times New Roman"/>
          <w:sz w:val="24"/>
          <w:szCs w:val="24"/>
        </w:rPr>
        <w:t>(</w:t>
      </w:r>
      <w:proofErr w:type="gramEnd"/>
      <w:r w:rsidRPr="003F4B2A">
        <w:rPr>
          <w:rFonts w:ascii="Times New Roman" w:hAnsi="Times New Roman" w:cs="Times New Roman"/>
          <w:i/>
          <w:sz w:val="24"/>
          <w:szCs w:val="24"/>
        </w:rPr>
        <w:t>Z</w:t>
      </w:r>
      <w:r>
        <w:rPr>
          <w:rFonts w:ascii="Times New Roman" w:hAnsi="Times New Roman" w:cs="Times New Roman"/>
          <w:sz w:val="24"/>
          <w:szCs w:val="24"/>
        </w:rPr>
        <w:t xml:space="preserve">, </w:t>
      </w:r>
      <w:r w:rsidRPr="00004A03">
        <w:rPr>
          <w:rFonts w:ascii="Symbol" w:hAnsi="Symbol" w:cs="Times New Roman"/>
          <w:sz w:val="24"/>
          <w:szCs w:val="24"/>
        </w:rPr>
        <w:t></w:t>
      </w:r>
      <w:r>
        <w:rPr>
          <w:rFonts w:ascii="Times New Roman" w:hAnsi="Times New Roman" w:cs="Times New Roman"/>
          <w:sz w:val="24"/>
          <w:szCs w:val="24"/>
        </w:rPr>
        <w:t>).</w:t>
      </w:r>
    </w:p>
    <w:p w14:paraId="10C5E356" w14:textId="77777777" w:rsidR="003F4B2A" w:rsidRDefault="003F4B2A" w:rsidP="00B07052">
      <w:pPr>
        <w:jc w:val="both"/>
        <w:rPr>
          <w:rFonts w:ascii="Times New Roman" w:hAnsi="Times New Roman" w:cs="Times New Roman"/>
          <w:sz w:val="24"/>
          <w:szCs w:val="24"/>
        </w:rPr>
      </w:pPr>
    </w:p>
    <w:p w14:paraId="69F569DD" w14:textId="12AF1C1B" w:rsidR="00B07052" w:rsidRDefault="00B07052" w:rsidP="00B07052">
      <w:pPr>
        <w:jc w:val="both"/>
        <w:rPr>
          <w:rFonts w:ascii="Times New Roman" w:hAnsi="Times New Roman" w:cs="Times New Roman"/>
          <w:sz w:val="24"/>
          <w:szCs w:val="24"/>
        </w:rPr>
      </w:pPr>
      <w:r>
        <w:rPr>
          <w:rFonts w:ascii="Times New Roman" w:hAnsi="Times New Roman" w:cs="Times New Roman"/>
          <w:sz w:val="24"/>
          <w:szCs w:val="24"/>
        </w:rPr>
        <w:t>For nuclear-physics experiments, usually projectile energies are not so high (&lt;1</w:t>
      </w:r>
      <w:r w:rsidR="003F4B2A">
        <w:rPr>
          <w:rFonts w:ascii="Times New Roman" w:hAnsi="Times New Roman" w:cs="Times New Roman"/>
          <w:sz w:val="24"/>
          <w:szCs w:val="24"/>
        </w:rPr>
        <w:t xml:space="preserve"> </w:t>
      </w:r>
      <w:proofErr w:type="spellStart"/>
      <w:r>
        <w:rPr>
          <w:rFonts w:ascii="Times New Roman" w:hAnsi="Times New Roman" w:cs="Times New Roman"/>
          <w:sz w:val="24"/>
          <w:szCs w:val="24"/>
        </w:rPr>
        <w:t>GeV</w:t>
      </w:r>
      <w:proofErr w:type="spellEnd"/>
      <w:r>
        <w:rPr>
          <w:rFonts w:ascii="Times New Roman" w:hAnsi="Times New Roman" w:cs="Times New Roman"/>
          <w:sz w:val="24"/>
          <w:szCs w:val="24"/>
        </w:rPr>
        <w:t>/u) and high-</w:t>
      </w:r>
      <w:r w:rsidRPr="003F4B2A">
        <w:rPr>
          <w:rFonts w:ascii="Times New Roman" w:hAnsi="Times New Roman" w:cs="Times New Roman"/>
          <w:i/>
          <w:sz w:val="24"/>
          <w:szCs w:val="24"/>
        </w:rPr>
        <w:t>Z</w:t>
      </w:r>
      <w:r>
        <w:rPr>
          <w:rFonts w:ascii="Times New Roman" w:hAnsi="Times New Roman" w:cs="Times New Roman"/>
          <w:sz w:val="24"/>
          <w:szCs w:val="24"/>
        </w:rPr>
        <w:t xml:space="preserve"> projectiles up to uranium still carry several or even many electrons. Therefore, the projectile charge to be used in the equations is smaller than </w:t>
      </w:r>
      <w:r w:rsidRPr="003F4B2A">
        <w:rPr>
          <w:rFonts w:ascii="Times New Roman" w:hAnsi="Times New Roman" w:cs="Times New Roman"/>
          <w:i/>
          <w:sz w:val="24"/>
          <w:szCs w:val="24"/>
        </w:rPr>
        <w:t>Z</w:t>
      </w:r>
      <w:r>
        <w:rPr>
          <w:rFonts w:ascii="Times New Roman" w:hAnsi="Times New Roman" w:cs="Times New Roman"/>
          <w:sz w:val="24"/>
          <w:szCs w:val="24"/>
        </w:rPr>
        <w:t xml:space="preserve"> and must be approximated in a first step. </w:t>
      </w:r>
    </w:p>
    <w:p w14:paraId="62D604AF" w14:textId="77777777" w:rsidR="003F4B2A" w:rsidRDefault="003F4B2A" w:rsidP="00B07052">
      <w:pPr>
        <w:jc w:val="both"/>
        <w:rPr>
          <w:rFonts w:ascii="Times New Roman" w:hAnsi="Times New Roman" w:cs="Times New Roman"/>
          <w:sz w:val="24"/>
          <w:szCs w:val="24"/>
        </w:rPr>
      </w:pPr>
    </w:p>
    <w:p w14:paraId="06EB334F" w14:textId="3D54848E" w:rsidR="00B07052" w:rsidRDefault="00B07052" w:rsidP="00B07052">
      <w:pPr>
        <w:jc w:val="both"/>
        <w:rPr>
          <w:rFonts w:ascii="Times New Roman" w:hAnsi="Times New Roman" w:cs="Times New Roman"/>
          <w:sz w:val="24"/>
          <w:szCs w:val="24"/>
        </w:rPr>
      </w:pPr>
      <w:r>
        <w:rPr>
          <w:rFonts w:ascii="Times New Roman" w:hAnsi="Times New Roman" w:cs="Times New Roman"/>
          <w:sz w:val="24"/>
          <w:szCs w:val="24"/>
        </w:rPr>
        <w:t xml:space="preserve">We have collected all available data above 10 MeV/u, largely by analysis of data measured at FRS at GSI. This was compared to pure theoretical models based on individual charge-changing cross sections as well as to </w:t>
      </w:r>
      <w:proofErr w:type="spellStart"/>
      <w:r>
        <w:rPr>
          <w:rFonts w:ascii="Times New Roman" w:hAnsi="Times New Roman" w:cs="Times New Roman"/>
          <w:sz w:val="24"/>
          <w:szCs w:val="24"/>
        </w:rPr>
        <w:t>parametrizations</w:t>
      </w:r>
      <w:proofErr w:type="spellEnd"/>
      <w:r>
        <w:rPr>
          <w:rFonts w:ascii="Times New Roman" w:hAnsi="Times New Roman" w:cs="Times New Roman"/>
          <w:sz w:val="24"/>
          <w:szCs w:val="24"/>
        </w:rPr>
        <w:t xml:space="preserve"> for the charge distribution. It was found that theory can predict charges well for high-</w:t>
      </w:r>
      <w:r w:rsidRPr="007E5E33">
        <w:rPr>
          <w:rFonts w:ascii="Times New Roman" w:hAnsi="Times New Roman" w:cs="Times New Roman"/>
          <w:i/>
          <w:sz w:val="24"/>
          <w:szCs w:val="24"/>
        </w:rPr>
        <w:t>Z</w:t>
      </w:r>
      <w:r>
        <w:rPr>
          <w:rFonts w:ascii="Times New Roman" w:hAnsi="Times New Roman" w:cs="Times New Roman"/>
          <w:sz w:val="24"/>
          <w:szCs w:val="24"/>
        </w:rPr>
        <w:t xml:space="preserve"> ions (like U,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down to about 100</w:t>
      </w:r>
      <w:r w:rsidR="007E5E33">
        <w:rPr>
          <w:rFonts w:ascii="Times New Roman" w:hAnsi="Times New Roman" w:cs="Times New Roman"/>
          <w:sz w:val="24"/>
          <w:szCs w:val="24"/>
        </w:rPr>
        <w:t xml:space="preserve"> </w:t>
      </w:r>
      <w:r>
        <w:rPr>
          <w:rFonts w:ascii="Times New Roman" w:hAnsi="Times New Roman" w:cs="Times New Roman"/>
          <w:sz w:val="24"/>
          <w:szCs w:val="24"/>
        </w:rPr>
        <w:t xml:space="preserve">MeV/u, for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down to 50</w:t>
      </w:r>
      <w:r w:rsidR="007E5E33">
        <w:rPr>
          <w:rFonts w:ascii="Times New Roman" w:hAnsi="Times New Roman" w:cs="Times New Roman"/>
          <w:sz w:val="24"/>
          <w:szCs w:val="24"/>
        </w:rPr>
        <w:t xml:space="preserve"> </w:t>
      </w:r>
      <w:r>
        <w:rPr>
          <w:rFonts w:ascii="Times New Roman" w:hAnsi="Times New Roman" w:cs="Times New Roman"/>
          <w:sz w:val="24"/>
          <w:szCs w:val="24"/>
        </w:rPr>
        <w:t>MeV/u and for Ni even to 20</w:t>
      </w:r>
      <w:r w:rsidR="007E5E33">
        <w:rPr>
          <w:rFonts w:ascii="Times New Roman" w:hAnsi="Times New Roman" w:cs="Times New Roman"/>
          <w:sz w:val="24"/>
          <w:szCs w:val="24"/>
        </w:rPr>
        <w:t xml:space="preserve"> </w:t>
      </w:r>
      <w:r>
        <w:rPr>
          <w:rFonts w:ascii="Times New Roman" w:hAnsi="Times New Roman" w:cs="Times New Roman"/>
          <w:sz w:val="24"/>
          <w:szCs w:val="24"/>
        </w:rPr>
        <w:t>MeV/u. Below</w:t>
      </w:r>
      <w:r w:rsidR="007E5E33">
        <w:rPr>
          <w:rFonts w:ascii="Times New Roman" w:hAnsi="Times New Roman" w:cs="Times New Roman"/>
          <w:sz w:val="24"/>
          <w:szCs w:val="24"/>
        </w:rPr>
        <w:t xml:space="preserve"> these energies</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parametrizations</w:t>
      </w:r>
      <w:proofErr w:type="spellEnd"/>
      <w:r>
        <w:rPr>
          <w:rFonts w:ascii="Times New Roman" w:hAnsi="Times New Roman" w:cs="Times New Roman"/>
          <w:sz w:val="24"/>
          <w:szCs w:val="24"/>
        </w:rPr>
        <w:t xml:space="preserve"> can still be used, but most older sets are based on much lower energy data and not accurate enough. A comparison for uranium projectiles is shown in Fig.</w:t>
      </w:r>
      <w:r w:rsidR="007E5E33">
        <w:rPr>
          <w:rFonts w:ascii="Times New Roman" w:hAnsi="Times New Roman" w:cs="Times New Roman"/>
          <w:sz w:val="24"/>
          <w:szCs w:val="24"/>
        </w:rPr>
        <w:t xml:space="preserve"> </w:t>
      </w:r>
      <w:r w:rsidR="006E33A0">
        <w:rPr>
          <w:rFonts w:ascii="Times New Roman" w:hAnsi="Times New Roman" w:cs="Times New Roman"/>
          <w:sz w:val="24"/>
          <w:szCs w:val="24"/>
        </w:rPr>
        <w:t>4</w:t>
      </w:r>
      <w:r>
        <w:rPr>
          <w:rFonts w:ascii="Times New Roman" w:hAnsi="Times New Roman" w:cs="Times New Roman"/>
          <w:sz w:val="24"/>
          <w:szCs w:val="24"/>
        </w:rPr>
        <w:t xml:space="preserve">. Using only a very simple charge formula leads to large deviations at low </w:t>
      </w:r>
      <w:proofErr w:type="gramStart"/>
      <w:r>
        <w:rPr>
          <w:rFonts w:ascii="Times New Roman" w:hAnsi="Times New Roman" w:cs="Times New Roman"/>
          <w:sz w:val="24"/>
          <w:szCs w:val="24"/>
        </w:rPr>
        <w:t>energies which</w:t>
      </w:r>
      <w:proofErr w:type="gramEnd"/>
      <w:r>
        <w:rPr>
          <w:rFonts w:ascii="Times New Roman" w:hAnsi="Times New Roman" w:cs="Times New Roman"/>
          <w:sz w:val="24"/>
          <w:szCs w:val="24"/>
        </w:rPr>
        <w:t xml:space="preserve"> can be overcome with direct theory plus additional corrections.</w:t>
      </w:r>
    </w:p>
    <w:p w14:paraId="081C0005" w14:textId="77777777" w:rsidR="00B07052" w:rsidRDefault="00B07052" w:rsidP="00B07052">
      <w:pPr>
        <w:jc w:val="center"/>
        <w:rPr>
          <w:lang w:val="en-US"/>
        </w:rPr>
      </w:pPr>
      <w:r>
        <w:rPr>
          <w:noProof/>
          <w:lang w:val="en-US" w:eastAsia="en-US"/>
        </w:rPr>
        <w:lastRenderedPageBreak/>
        <w:drawing>
          <wp:inline distT="0" distB="0" distL="0" distR="0" wp14:anchorId="267CC9B0" wp14:editId="1C522F0B">
            <wp:extent cx="3451860" cy="2725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1860" cy="2725779"/>
                    </a:xfrm>
                    <a:prstGeom prst="rect">
                      <a:avLst/>
                    </a:prstGeom>
                  </pic:spPr>
                </pic:pic>
              </a:graphicData>
            </a:graphic>
          </wp:inline>
        </w:drawing>
      </w:r>
    </w:p>
    <w:p w14:paraId="35397AA3" w14:textId="210B0E0B" w:rsidR="00B07052" w:rsidRPr="00CF2DE4" w:rsidRDefault="00B07052" w:rsidP="00B07052">
      <w:pPr>
        <w:jc w:val="both"/>
        <w:rPr>
          <w:noProof/>
          <w:lang w:val="en-US"/>
        </w:rPr>
      </w:pPr>
      <w:r>
        <w:rPr>
          <w:lang w:val="en-US"/>
        </w:rPr>
        <w:t>Fig.</w:t>
      </w:r>
      <w:r w:rsidR="006E33A0">
        <w:rPr>
          <w:lang w:val="en-US"/>
        </w:rPr>
        <w:t xml:space="preserve"> 4</w:t>
      </w:r>
      <w:r w:rsidRPr="00CF2DE4">
        <w:rPr>
          <w:lang w:val="en-US"/>
        </w:rPr>
        <w:t xml:space="preserve">: </w:t>
      </w:r>
      <w:r>
        <w:rPr>
          <w:lang w:val="en-US"/>
        </w:rPr>
        <w:t xml:space="preserve">Comparison of compiled measured mean charges with theory enhanced by a small empirical correction. The values </w:t>
      </w:r>
      <w:r w:rsidR="007E5E33">
        <w:rPr>
          <w:lang w:val="en-US"/>
        </w:rPr>
        <w:t xml:space="preserve">are normalized to the much </w:t>
      </w:r>
      <w:r>
        <w:rPr>
          <w:lang w:val="en-US"/>
        </w:rPr>
        <w:t>simple</w:t>
      </w:r>
      <w:r w:rsidR="007E5E33">
        <w:rPr>
          <w:lang w:val="en-US"/>
        </w:rPr>
        <w:t>r</w:t>
      </w:r>
      <w:r>
        <w:rPr>
          <w:lang w:val="en-US"/>
        </w:rPr>
        <w:t xml:space="preserve"> mean charge formula by P&amp;B [2]. The theory applied is built into the GLOBAL code [3].</w:t>
      </w:r>
    </w:p>
    <w:p w14:paraId="7922893E" w14:textId="77777777" w:rsidR="00B07052" w:rsidRDefault="00B07052" w:rsidP="00B07052">
      <w:pPr>
        <w:jc w:val="both"/>
        <w:rPr>
          <w:rFonts w:ascii="Times New Roman" w:hAnsi="Times New Roman"/>
          <w:sz w:val="24"/>
          <w:szCs w:val="24"/>
          <w:lang w:val="en-US"/>
        </w:rPr>
      </w:pPr>
    </w:p>
    <w:p w14:paraId="3CF7FB0C" w14:textId="77777777" w:rsidR="00B07052" w:rsidRDefault="00B07052" w:rsidP="00B07052">
      <w:pPr>
        <w:jc w:val="both"/>
        <w:rPr>
          <w:rFonts w:ascii="Times New Roman" w:hAnsi="Times New Roman"/>
          <w:sz w:val="24"/>
          <w:szCs w:val="24"/>
          <w:lang w:val="en-US"/>
        </w:rPr>
      </w:pPr>
      <w:r>
        <w:rPr>
          <w:rFonts w:ascii="Times New Roman" w:hAnsi="Times New Roman"/>
          <w:sz w:val="24"/>
          <w:szCs w:val="24"/>
          <w:lang w:val="en-US"/>
        </w:rPr>
        <w:t xml:space="preserve">As theory provides direct information on charge-changing cross sections, in a Monte-Carlo code this can be used to simulate the fluctuations of the charge state inside the penetrated matter. The statistics of these fluctuations often is the most important contribution to the fluctuations in energy loss. </w:t>
      </w:r>
    </w:p>
    <w:p w14:paraId="7253FE53" w14:textId="77777777" w:rsidR="007E5E33" w:rsidRDefault="007E5E33" w:rsidP="00B07052">
      <w:pPr>
        <w:jc w:val="both"/>
        <w:rPr>
          <w:rFonts w:ascii="Times New Roman" w:hAnsi="Times New Roman"/>
          <w:sz w:val="24"/>
          <w:szCs w:val="24"/>
          <w:lang w:val="en-US"/>
        </w:rPr>
      </w:pPr>
    </w:p>
    <w:p w14:paraId="1066C804" w14:textId="7F79B4F2" w:rsidR="00B07052" w:rsidRDefault="00B07052" w:rsidP="00B07052">
      <w:pPr>
        <w:jc w:val="both"/>
        <w:rPr>
          <w:rFonts w:ascii="Times New Roman" w:hAnsi="Times New Roman"/>
          <w:sz w:val="24"/>
          <w:szCs w:val="24"/>
          <w:lang w:val="en-US"/>
        </w:rPr>
      </w:pPr>
      <w:r>
        <w:rPr>
          <w:rFonts w:ascii="Times New Roman" w:hAnsi="Times New Roman"/>
          <w:sz w:val="24"/>
          <w:szCs w:val="24"/>
          <w:lang w:val="en-US"/>
        </w:rPr>
        <w:t>Presently, these charge-state distributions and mean charges are used to develop a semi-analytical description of stopping powers, energy-loss straggling and derived quantities (such as mean ranges and range straggling), where the improved fit formulas of the mean charges are implemented in the analytical LS formulas for stopping powers and straggling; the results look very promising as they can describe experimental stopping power data down to the energy range of ~20</w:t>
      </w:r>
      <w:r w:rsidR="007E5E33">
        <w:rPr>
          <w:rFonts w:ascii="Times New Roman" w:hAnsi="Times New Roman"/>
          <w:sz w:val="24"/>
          <w:szCs w:val="24"/>
          <w:lang w:val="en-US"/>
        </w:rPr>
        <w:t xml:space="preserve"> </w:t>
      </w:r>
      <w:r>
        <w:rPr>
          <w:rFonts w:ascii="Times New Roman" w:hAnsi="Times New Roman"/>
          <w:sz w:val="24"/>
          <w:szCs w:val="24"/>
          <w:lang w:val="en-US"/>
        </w:rPr>
        <w:t xml:space="preserve">MeV/u with a precision of the order of ~1%; systematic studies and checks are ongoing and spline functions are calculated that cover the whole energy-projectile-target space that is available in world-wide accelerator facilities and nuclear physics experiments. </w:t>
      </w:r>
    </w:p>
    <w:p w14:paraId="5213EDF6" w14:textId="77777777" w:rsidR="00B07052" w:rsidRDefault="00B07052" w:rsidP="00B07052">
      <w:pPr>
        <w:jc w:val="both"/>
        <w:rPr>
          <w:rFonts w:ascii="Times New Roman" w:hAnsi="Times New Roman"/>
          <w:sz w:val="24"/>
          <w:szCs w:val="24"/>
          <w:lang w:val="en-US"/>
        </w:rPr>
      </w:pPr>
    </w:p>
    <w:p w14:paraId="619CCC29" w14:textId="60B14B76" w:rsidR="00B07052" w:rsidRPr="001D0F5E" w:rsidRDefault="000363CC" w:rsidP="00B07052">
      <w:pPr>
        <w:jc w:val="both"/>
        <w:rPr>
          <w:rFonts w:ascii="Times New Roman" w:hAnsi="Times New Roman" w:cs="Times New Roman"/>
          <w:sz w:val="24"/>
          <w:szCs w:val="24"/>
        </w:rPr>
      </w:pPr>
      <w:r>
        <w:rPr>
          <w:rFonts w:ascii="Times New Roman" w:hAnsi="Times New Roman" w:cs="Times New Roman"/>
          <w:sz w:val="24"/>
          <w:szCs w:val="24"/>
          <w:lang w:val="de-DE"/>
        </w:rPr>
        <w:t xml:space="preserve">[1] </w:t>
      </w:r>
      <w:r w:rsidR="00B07052" w:rsidRPr="001D0F5E">
        <w:rPr>
          <w:rFonts w:ascii="Times New Roman" w:hAnsi="Times New Roman" w:cs="Times New Roman"/>
          <w:sz w:val="24"/>
          <w:szCs w:val="24"/>
          <w:lang w:val="de-DE"/>
        </w:rPr>
        <w:t xml:space="preserve">J. </w:t>
      </w:r>
      <w:proofErr w:type="spellStart"/>
      <w:r w:rsidR="00B07052" w:rsidRPr="001D0F5E">
        <w:rPr>
          <w:rFonts w:ascii="Times New Roman" w:hAnsi="Times New Roman" w:cs="Times New Roman"/>
          <w:sz w:val="24"/>
          <w:szCs w:val="24"/>
          <w:lang w:val="de-DE"/>
        </w:rPr>
        <w:t>Lindhard</w:t>
      </w:r>
      <w:proofErr w:type="spellEnd"/>
      <w:r w:rsidR="00B07052" w:rsidRPr="001D0F5E">
        <w:rPr>
          <w:rFonts w:ascii="Times New Roman" w:hAnsi="Times New Roman" w:cs="Times New Roman"/>
          <w:sz w:val="24"/>
          <w:szCs w:val="24"/>
          <w:lang w:val="de-DE"/>
        </w:rPr>
        <w:t xml:space="preserve">, A.H. </w:t>
      </w:r>
      <w:proofErr w:type="spellStart"/>
      <w:r w:rsidR="00B07052" w:rsidRPr="001D0F5E">
        <w:rPr>
          <w:rFonts w:ascii="Times New Roman" w:hAnsi="Times New Roman" w:cs="Times New Roman"/>
          <w:sz w:val="24"/>
          <w:szCs w:val="24"/>
          <w:lang w:val="de-DE"/>
        </w:rPr>
        <w:t>S</w:t>
      </w:r>
      <w:r w:rsidR="00B07052" w:rsidRPr="000A385B">
        <w:rPr>
          <w:rFonts w:ascii="Times New Roman" w:hAnsi="Times New Roman" w:cs="Times New Roman"/>
          <w:sz w:val="24"/>
          <w:szCs w:val="24"/>
          <w:lang w:val="de-DE"/>
        </w:rPr>
        <w:t>ø</w:t>
      </w:r>
      <w:r w:rsidR="00B07052" w:rsidRPr="001D0F5E">
        <w:rPr>
          <w:rFonts w:ascii="Times New Roman" w:hAnsi="Times New Roman" w:cs="Times New Roman"/>
          <w:sz w:val="24"/>
          <w:szCs w:val="24"/>
          <w:lang w:val="de-DE"/>
        </w:rPr>
        <w:t>rensen</w:t>
      </w:r>
      <w:proofErr w:type="spellEnd"/>
      <w:r w:rsidR="00B07052" w:rsidRPr="001D0F5E">
        <w:rPr>
          <w:rFonts w:ascii="Times New Roman" w:hAnsi="Times New Roman" w:cs="Times New Roman"/>
          <w:sz w:val="24"/>
          <w:szCs w:val="24"/>
          <w:lang w:val="de-DE"/>
        </w:rPr>
        <w:t xml:space="preserve">, Phys. </w:t>
      </w:r>
      <w:proofErr w:type="gramStart"/>
      <w:r w:rsidR="00B07052" w:rsidRPr="001D0F5E">
        <w:rPr>
          <w:rFonts w:ascii="Times New Roman" w:hAnsi="Times New Roman" w:cs="Times New Roman"/>
          <w:sz w:val="24"/>
          <w:szCs w:val="24"/>
        </w:rPr>
        <w:t>Rev. A53 (1996) 2443.</w:t>
      </w:r>
      <w:proofErr w:type="gramEnd"/>
    </w:p>
    <w:p w14:paraId="575119E9" w14:textId="41D15EA0" w:rsidR="00B07052" w:rsidRPr="001D0F5E" w:rsidRDefault="000363CC" w:rsidP="00B070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B07052" w:rsidRPr="001D0F5E">
        <w:rPr>
          <w:rFonts w:ascii="Times New Roman" w:hAnsi="Times New Roman" w:cs="Times New Roman"/>
          <w:sz w:val="24"/>
          <w:szCs w:val="24"/>
        </w:rPr>
        <w:t xml:space="preserve">T.E. Pierce, M. </w:t>
      </w:r>
      <w:proofErr w:type="spellStart"/>
      <w:r w:rsidR="00B07052" w:rsidRPr="001D0F5E">
        <w:rPr>
          <w:rFonts w:ascii="Times New Roman" w:hAnsi="Times New Roman" w:cs="Times New Roman"/>
          <w:sz w:val="24"/>
          <w:szCs w:val="24"/>
        </w:rPr>
        <w:t>Blann</w:t>
      </w:r>
      <w:proofErr w:type="spellEnd"/>
      <w:r w:rsidR="00B07052" w:rsidRPr="001D0F5E">
        <w:rPr>
          <w:rFonts w:ascii="Times New Roman" w:hAnsi="Times New Roman" w:cs="Times New Roman"/>
          <w:sz w:val="24"/>
          <w:szCs w:val="24"/>
        </w:rPr>
        <w:t>, Phys. Rev. 173 (1968) 390</w:t>
      </w:r>
      <w:r w:rsidR="00B07052">
        <w:rPr>
          <w:rFonts w:ascii="Times New Roman" w:hAnsi="Times New Roman" w:cs="Times New Roman"/>
          <w:sz w:val="24"/>
          <w:szCs w:val="24"/>
        </w:rPr>
        <w:t>.</w:t>
      </w:r>
      <w:proofErr w:type="gramEnd"/>
    </w:p>
    <w:p w14:paraId="5D5BD164" w14:textId="4F9C36B0" w:rsidR="00B07052" w:rsidRPr="00C17DA1" w:rsidRDefault="000363CC" w:rsidP="00B070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07052" w:rsidRPr="001D0F5E">
        <w:rPr>
          <w:rFonts w:ascii="Times New Roman" w:hAnsi="Times New Roman" w:cs="Times New Roman"/>
          <w:sz w:val="24"/>
          <w:szCs w:val="24"/>
          <w:lang w:val="en-US"/>
        </w:rPr>
        <w:t xml:space="preserve">C. </w:t>
      </w:r>
      <w:proofErr w:type="spellStart"/>
      <w:r w:rsidR="00B07052" w:rsidRPr="001D0F5E">
        <w:rPr>
          <w:rFonts w:ascii="Times New Roman" w:hAnsi="Times New Roman" w:cs="Times New Roman"/>
          <w:sz w:val="24"/>
          <w:szCs w:val="24"/>
          <w:lang w:val="en-US"/>
        </w:rPr>
        <w:t>Scheidenberger</w:t>
      </w:r>
      <w:proofErr w:type="spellEnd"/>
      <w:r w:rsidR="00B07052" w:rsidRPr="001D0F5E">
        <w:rPr>
          <w:rFonts w:ascii="Times New Roman" w:hAnsi="Times New Roman" w:cs="Times New Roman"/>
          <w:sz w:val="24"/>
          <w:szCs w:val="24"/>
          <w:lang w:val="en-US"/>
        </w:rPr>
        <w:t xml:space="preserve">, Th. </w:t>
      </w:r>
      <w:proofErr w:type="spellStart"/>
      <w:r w:rsidR="00B07052" w:rsidRPr="001D0F5E">
        <w:rPr>
          <w:rFonts w:ascii="Times New Roman" w:hAnsi="Times New Roman" w:cs="Times New Roman"/>
          <w:sz w:val="24"/>
          <w:szCs w:val="24"/>
          <w:lang w:val="en-US"/>
        </w:rPr>
        <w:t>Stöhlker</w:t>
      </w:r>
      <w:proofErr w:type="spellEnd"/>
      <w:r w:rsidR="00B07052" w:rsidRPr="001D0F5E">
        <w:rPr>
          <w:rFonts w:ascii="Times New Roman" w:hAnsi="Times New Roman" w:cs="Times New Roman"/>
          <w:sz w:val="24"/>
          <w:szCs w:val="24"/>
          <w:lang w:val="en-US"/>
        </w:rPr>
        <w:t xml:space="preserve">, W.E. Meyerhof, et al., </w:t>
      </w:r>
      <w:proofErr w:type="spellStart"/>
      <w:r w:rsidR="00B07052" w:rsidRPr="001D0F5E">
        <w:rPr>
          <w:rFonts w:ascii="Times New Roman" w:hAnsi="Times New Roman" w:cs="Times New Roman"/>
          <w:sz w:val="24"/>
          <w:szCs w:val="24"/>
          <w:lang w:val="en-US"/>
        </w:rPr>
        <w:t>Nucl</w:t>
      </w:r>
      <w:proofErr w:type="spellEnd"/>
      <w:r w:rsidR="007E5E33">
        <w:rPr>
          <w:rFonts w:ascii="Times New Roman" w:hAnsi="Times New Roman" w:cs="Times New Roman"/>
          <w:sz w:val="24"/>
          <w:szCs w:val="24"/>
          <w:lang w:val="en-US"/>
        </w:rPr>
        <w:t>.</w:t>
      </w:r>
      <w:r w:rsidR="00B07052" w:rsidRPr="001D0F5E">
        <w:rPr>
          <w:rFonts w:ascii="Times New Roman" w:hAnsi="Times New Roman" w:cs="Times New Roman"/>
          <w:sz w:val="24"/>
          <w:szCs w:val="24"/>
          <w:lang w:val="en-US"/>
        </w:rPr>
        <w:t xml:space="preserve"> Instr. And Meth</w:t>
      </w:r>
      <w:r w:rsidR="007E5E33">
        <w:rPr>
          <w:rFonts w:ascii="Times New Roman" w:hAnsi="Times New Roman" w:cs="Times New Roman"/>
          <w:sz w:val="24"/>
          <w:szCs w:val="24"/>
          <w:lang w:val="en-US"/>
        </w:rPr>
        <w:t>.</w:t>
      </w:r>
      <w:r w:rsidR="00B07052" w:rsidRPr="001D0F5E">
        <w:rPr>
          <w:rFonts w:ascii="Times New Roman" w:hAnsi="Times New Roman" w:cs="Times New Roman"/>
          <w:sz w:val="24"/>
          <w:szCs w:val="24"/>
          <w:lang w:val="en-US"/>
        </w:rPr>
        <w:t xml:space="preserve"> </w:t>
      </w:r>
      <w:proofErr w:type="gramStart"/>
      <w:r w:rsidR="00B07052" w:rsidRPr="001D0F5E">
        <w:rPr>
          <w:rFonts w:ascii="Times New Roman" w:hAnsi="Times New Roman" w:cs="Times New Roman"/>
          <w:sz w:val="24"/>
          <w:szCs w:val="24"/>
          <w:lang w:val="en-US"/>
        </w:rPr>
        <w:t>B142 (1998) 441.</w:t>
      </w:r>
      <w:proofErr w:type="gramEnd"/>
    </w:p>
    <w:p w14:paraId="2A53ED0D" w14:textId="77777777" w:rsidR="00B07052" w:rsidRDefault="00B07052" w:rsidP="00402DD3">
      <w:pPr>
        <w:jc w:val="both"/>
        <w:rPr>
          <w:rFonts w:ascii="Times New Roman" w:hAnsi="Times New Roman" w:cs="Times New Roman"/>
          <w:sz w:val="24"/>
          <w:szCs w:val="24"/>
          <w:lang w:val="en-US"/>
        </w:rPr>
      </w:pPr>
    </w:p>
    <w:p w14:paraId="48FA9404" w14:textId="25C16D69" w:rsidR="000363CC" w:rsidRDefault="000363CC" w:rsidP="00402DD3">
      <w:pPr>
        <w:jc w:val="both"/>
        <w:rPr>
          <w:rFonts w:ascii="Times New Roman" w:eastAsiaTheme="minorEastAsia" w:hAnsi="Times New Roman" w:cs="Times New Roman"/>
          <w:b/>
          <w:sz w:val="24"/>
          <w:szCs w:val="24"/>
          <w:lang w:val="en-US" w:eastAsia="ja-JP"/>
        </w:rPr>
      </w:pPr>
      <w:r w:rsidRPr="000363CC">
        <w:rPr>
          <w:rFonts w:ascii="Times New Roman" w:eastAsiaTheme="minorEastAsia" w:hAnsi="Times New Roman" w:cs="Times New Roman"/>
          <w:b/>
          <w:sz w:val="24"/>
          <w:szCs w:val="24"/>
          <w:lang w:val="en-US" w:eastAsia="ja-JP"/>
        </w:rPr>
        <w:t>Subtask 1.4: Electromagnetic cascade model and evaporation of protons and alphas (IFIC)</w:t>
      </w:r>
    </w:p>
    <w:p w14:paraId="088F2AB7" w14:textId="77777777" w:rsidR="000363CC" w:rsidRDefault="000363CC" w:rsidP="00402DD3">
      <w:pPr>
        <w:jc w:val="both"/>
        <w:rPr>
          <w:rFonts w:ascii="Times New Roman" w:eastAsiaTheme="minorEastAsia" w:hAnsi="Times New Roman" w:cs="Times New Roman"/>
          <w:b/>
          <w:sz w:val="24"/>
          <w:szCs w:val="24"/>
          <w:lang w:val="en-US" w:eastAsia="ja-JP"/>
        </w:rPr>
      </w:pPr>
    </w:p>
    <w:p w14:paraId="77667296" w14:textId="55CB1C11" w:rsidR="000363CC" w:rsidRPr="000363CC" w:rsidRDefault="000363CC" w:rsidP="000363CC">
      <w:pPr>
        <w:widowControl w:val="0"/>
        <w:autoSpaceDE w:val="0"/>
        <w:autoSpaceDN w:val="0"/>
        <w:adjustRightInd w:val="0"/>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The group is on</w:t>
      </w:r>
      <w:r w:rsidRPr="000363CC">
        <w:rPr>
          <w:rFonts w:ascii="Times New Roman" w:eastAsiaTheme="minorEastAsia" w:hAnsi="Times New Roman" w:cs="Times New Roman"/>
          <w:sz w:val="24"/>
          <w:szCs w:val="24"/>
          <w:lang w:val="en-US" w:eastAsia="ja-JP"/>
        </w:rPr>
        <w:t xml:space="preserve"> the learning curve of how to fu</w:t>
      </w:r>
      <w:r>
        <w:rPr>
          <w:rFonts w:ascii="Times New Roman" w:eastAsiaTheme="minorEastAsia" w:hAnsi="Times New Roman" w:cs="Times New Roman"/>
          <w:sz w:val="24"/>
          <w:szCs w:val="24"/>
          <w:lang w:val="en-US" w:eastAsia="ja-JP"/>
        </w:rPr>
        <w:t xml:space="preserve">rther improve the codes that were </w:t>
      </w:r>
      <w:r w:rsidRPr="000363CC">
        <w:rPr>
          <w:rFonts w:ascii="Times New Roman" w:eastAsiaTheme="minorEastAsia" w:hAnsi="Times New Roman" w:cs="Times New Roman"/>
          <w:sz w:val="24"/>
          <w:szCs w:val="24"/>
          <w:lang w:val="en-US" w:eastAsia="ja-JP"/>
        </w:rPr>
        <w:t>developed in the past for the simulation of electromagnetic cascades. </w:t>
      </w:r>
    </w:p>
    <w:p w14:paraId="500D3545" w14:textId="77777777" w:rsidR="000363CC" w:rsidRDefault="000363CC" w:rsidP="00402DD3">
      <w:pPr>
        <w:jc w:val="both"/>
        <w:rPr>
          <w:rFonts w:ascii="Times New Roman" w:hAnsi="Times New Roman" w:cs="Times New Roman"/>
          <w:sz w:val="24"/>
          <w:szCs w:val="24"/>
          <w:lang w:val="en-US"/>
        </w:rPr>
      </w:pPr>
    </w:p>
    <w:p w14:paraId="47A38545" w14:textId="1257FD88" w:rsidR="00731095" w:rsidRPr="00C5600E" w:rsidRDefault="00734986" w:rsidP="00C5600E">
      <w:pPr>
        <w:widowControl w:val="0"/>
        <w:autoSpaceDE w:val="0"/>
        <w:autoSpaceDN w:val="0"/>
        <w:adjustRightInd w:val="0"/>
        <w:jc w:val="both"/>
        <w:rPr>
          <w:rFonts w:ascii="Times New Roman" w:hAnsi="Times New Roman" w:cs="Times New Roman"/>
          <w:b/>
          <w:sz w:val="24"/>
          <w:szCs w:val="24"/>
          <w:lang w:val="en-US" w:eastAsia="fr-FR"/>
        </w:rPr>
      </w:pPr>
      <w:r>
        <w:rPr>
          <w:rFonts w:ascii="Times New Roman" w:hAnsi="Times New Roman" w:cs="Times New Roman"/>
          <w:b/>
          <w:sz w:val="24"/>
          <w:szCs w:val="24"/>
          <w:lang w:val="en-US" w:eastAsia="fr-FR"/>
        </w:rPr>
        <w:t>Subtask 2.1:</w:t>
      </w:r>
      <w:r w:rsidR="00731095" w:rsidRPr="00C5600E">
        <w:rPr>
          <w:rFonts w:ascii="Times New Roman" w:hAnsi="Times New Roman" w:cs="Times New Roman"/>
          <w:b/>
          <w:sz w:val="24"/>
          <w:szCs w:val="24"/>
          <w:lang w:val="en-US" w:eastAsia="fr-FR"/>
        </w:rPr>
        <w:t xml:space="preserve"> Implemen</w:t>
      </w:r>
      <w:r>
        <w:rPr>
          <w:rFonts w:ascii="Times New Roman" w:hAnsi="Times New Roman" w:cs="Times New Roman"/>
          <w:b/>
          <w:sz w:val="24"/>
          <w:szCs w:val="24"/>
          <w:lang w:val="en-US" w:eastAsia="fr-FR"/>
        </w:rPr>
        <w:t>tation of physical applications (USC and FFCUL)</w:t>
      </w:r>
    </w:p>
    <w:p w14:paraId="722D23C2" w14:textId="77777777" w:rsidR="003E4DBA" w:rsidRDefault="003E4DBA" w:rsidP="00731095">
      <w:pPr>
        <w:widowControl w:val="0"/>
        <w:autoSpaceDE w:val="0"/>
        <w:autoSpaceDN w:val="0"/>
        <w:adjustRightInd w:val="0"/>
        <w:jc w:val="both"/>
        <w:rPr>
          <w:rFonts w:ascii="Helvetica" w:eastAsiaTheme="minorEastAsia" w:hAnsi="Helvetica" w:cs="Helvetica"/>
          <w:sz w:val="24"/>
          <w:szCs w:val="24"/>
          <w:lang w:val="en-US" w:eastAsia="ja-JP"/>
        </w:rPr>
      </w:pPr>
      <w:bookmarkStart w:id="0" w:name="_GoBack"/>
      <w:bookmarkEnd w:id="0"/>
    </w:p>
    <w:p w14:paraId="2DA54FB6" w14:textId="0F956AC1" w:rsidR="00731095" w:rsidRPr="00731095" w:rsidRDefault="00731095" w:rsidP="00731095">
      <w:pPr>
        <w:widowControl w:val="0"/>
        <w:autoSpaceDE w:val="0"/>
        <w:autoSpaceDN w:val="0"/>
        <w:adjustRightInd w:val="0"/>
        <w:jc w:val="both"/>
        <w:rPr>
          <w:rFonts w:ascii="Times New Roman" w:eastAsiaTheme="minorEastAsia" w:hAnsi="Times New Roman" w:cs="Times New Roman"/>
          <w:sz w:val="24"/>
          <w:szCs w:val="24"/>
          <w:lang w:val="en-US" w:eastAsia="ja-JP"/>
        </w:rPr>
      </w:pPr>
      <w:r w:rsidRPr="00731095">
        <w:rPr>
          <w:rFonts w:ascii="Times New Roman" w:eastAsiaTheme="minorEastAsia" w:hAnsi="Times New Roman" w:cs="Times New Roman"/>
          <w:sz w:val="24"/>
          <w:szCs w:val="24"/>
          <w:lang w:val="en-US" w:eastAsia="ja-JP"/>
        </w:rPr>
        <w:t xml:space="preserve">A complete simulation of the Lisbon setup for the </w:t>
      </w:r>
      <w:r w:rsidRPr="00C5600E">
        <w:rPr>
          <w:rFonts w:ascii="Times New Roman" w:eastAsiaTheme="minorEastAsia" w:hAnsi="Times New Roman" w:cs="Times New Roman"/>
          <w:sz w:val="24"/>
          <w:szCs w:val="24"/>
          <w:vertAlign w:val="superscript"/>
          <w:lang w:val="en-US" w:eastAsia="ja-JP"/>
        </w:rPr>
        <w:t>27</w:t>
      </w:r>
      <w:r w:rsidRPr="00731095">
        <w:rPr>
          <w:rFonts w:ascii="Times New Roman" w:eastAsiaTheme="minorEastAsia" w:hAnsi="Times New Roman" w:cs="Times New Roman"/>
          <w:sz w:val="24"/>
          <w:szCs w:val="24"/>
          <w:lang w:val="en-US" w:eastAsia="ja-JP"/>
        </w:rPr>
        <w:t>Al(</w:t>
      </w:r>
      <w:r w:rsidRPr="006E33A0">
        <w:rPr>
          <w:rFonts w:ascii="Times New Roman" w:eastAsiaTheme="minorEastAsia" w:hAnsi="Times New Roman" w:cs="Times New Roman"/>
          <w:i/>
          <w:sz w:val="24"/>
          <w:szCs w:val="24"/>
          <w:lang w:val="en-US" w:eastAsia="ja-JP"/>
        </w:rPr>
        <w:t>p</w:t>
      </w:r>
      <w:proofErr w:type="gramStart"/>
      <w:r w:rsidRPr="00731095">
        <w:rPr>
          <w:rFonts w:ascii="Times New Roman" w:eastAsiaTheme="minorEastAsia" w:hAnsi="Times New Roman" w:cs="Times New Roman"/>
          <w:sz w:val="24"/>
          <w:szCs w:val="24"/>
          <w:lang w:val="en-US" w:eastAsia="ja-JP"/>
        </w:rPr>
        <w:t>,</w:t>
      </w:r>
      <w:r w:rsidR="00C5600E" w:rsidRPr="007378C8">
        <w:rPr>
          <w:rFonts w:ascii="Lucida Grande" w:hAnsi="Lucida Grande" w:cs="Lucida Grande"/>
          <w:b/>
          <w:color w:val="000000"/>
        </w:rPr>
        <w:t>γ</w:t>
      </w:r>
      <w:proofErr w:type="gramEnd"/>
      <w:r w:rsidRPr="00731095">
        <w:rPr>
          <w:rFonts w:ascii="Times New Roman" w:eastAsiaTheme="minorEastAsia" w:hAnsi="Times New Roman" w:cs="Times New Roman"/>
          <w:sz w:val="24"/>
          <w:szCs w:val="24"/>
          <w:lang w:val="en-US" w:eastAsia="ja-JP"/>
        </w:rPr>
        <w:t>)</w:t>
      </w:r>
      <w:r w:rsidRPr="00C5600E">
        <w:rPr>
          <w:rFonts w:ascii="Times New Roman" w:eastAsiaTheme="minorEastAsia" w:hAnsi="Times New Roman" w:cs="Times New Roman"/>
          <w:sz w:val="24"/>
          <w:szCs w:val="24"/>
          <w:vertAlign w:val="superscript"/>
          <w:lang w:val="en-US" w:eastAsia="ja-JP"/>
        </w:rPr>
        <w:t>28</w:t>
      </w:r>
      <w:r w:rsidRPr="00731095">
        <w:rPr>
          <w:rFonts w:ascii="Times New Roman" w:eastAsiaTheme="minorEastAsia" w:hAnsi="Times New Roman" w:cs="Times New Roman"/>
          <w:sz w:val="24"/>
          <w:szCs w:val="24"/>
          <w:lang w:val="en-US" w:eastAsia="ja-JP"/>
        </w:rPr>
        <w:t>Si reactions including a gamma cascade generator from the decay of correlated gamma has been developed</w:t>
      </w:r>
      <w:r w:rsidR="00C5600E">
        <w:rPr>
          <w:rFonts w:ascii="Times New Roman" w:eastAsiaTheme="minorEastAsia" w:hAnsi="Times New Roman" w:cs="Times New Roman"/>
          <w:sz w:val="24"/>
          <w:szCs w:val="24"/>
          <w:lang w:val="en-US" w:eastAsia="ja-JP"/>
        </w:rPr>
        <w:t>. The generator and the setup are</w:t>
      </w:r>
      <w:r w:rsidRPr="00731095">
        <w:rPr>
          <w:rFonts w:ascii="Times New Roman" w:eastAsiaTheme="minorEastAsia" w:hAnsi="Times New Roman" w:cs="Times New Roman"/>
          <w:sz w:val="24"/>
          <w:szCs w:val="24"/>
          <w:lang w:val="en-US" w:eastAsia="ja-JP"/>
        </w:rPr>
        <w:t xml:space="preserve"> now included in </w:t>
      </w:r>
      <w:proofErr w:type="spellStart"/>
      <w:r w:rsidRPr="00731095">
        <w:rPr>
          <w:rFonts w:ascii="Times New Roman" w:eastAsiaTheme="minorEastAsia" w:hAnsi="Times New Roman" w:cs="Times New Roman"/>
          <w:sz w:val="24"/>
          <w:szCs w:val="24"/>
          <w:lang w:val="en-US" w:eastAsia="ja-JP"/>
        </w:rPr>
        <w:t>ENSARRoot</w:t>
      </w:r>
      <w:proofErr w:type="spellEnd"/>
      <w:r w:rsidRPr="00731095">
        <w:rPr>
          <w:rFonts w:ascii="Times New Roman" w:eastAsiaTheme="minorEastAsia" w:hAnsi="Times New Roman" w:cs="Times New Roman"/>
          <w:sz w:val="24"/>
          <w:szCs w:val="24"/>
          <w:lang w:val="en-US" w:eastAsia="ja-JP"/>
        </w:rPr>
        <w:t xml:space="preserve"> and a report is in preparation. </w:t>
      </w:r>
    </w:p>
    <w:p w14:paraId="39EFC878" w14:textId="77777777" w:rsidR="00731095" w:rsidRPr="00731095" w:rsidRDefault="00731095" w:rsidP="00731095">
      <w:pPr>
        <w:widowControl w:val="0"/>
        <w:autoSpaceDE w:val="0"/>
        <w:autoSpaceDN w:val="0"/>
        <w:adjustRightInd w:val="0"/>
        <w:jc w:val="both"/>
        <w:rPr>
          <w:rFonts w:ascii="Times New Roman" w:eastAsiaTheme="minorEastAsia" w:hAnsi="Times New Roman" w:cs="Times New Roman"/>
          <w:sz w:val="24"/>
          <w:szCs w:val="24"/>
          <w:lang w:val="en-US" w:eastAsia="ja-JP"/>
        </w:rPr>
      </w:pPr>
    </w:p>
    <w:p w14:paraId="3EEA64C8" w14:textId="48C1CBC7" w:rsidR="00731095" w:rsidRPr="00731095" w:rsidRDefault="00731095" w:rsidP="00731095">
      <w:pPr>
        <w:widowControl w:val="0"/>
        <w:autoSpaceDE w:val="0"/>
        <w:autoSpaceDN w:val="0"/>
        <w:adjustRightInd w:val="0"/>
        <w:jc w:val="both"/>
        <w:rPr>
          <w:rFonts w:ascii="Times New Roman" w:eastAsiaTheme="minorEastAsia" w:hAnsi="Times New Roman" w:cs="Times New Roman"/>
          <w:sz w:val="24"/>
          <w:szCs w:val="24"/>
          <w:lang w:val="en-US" w:eastAsia="ja-JP"/>
        </w:rPr>
      </w:pPr>
      <w:r w:rsidRPr="00731095">
        <w:rPr>
          <w:rFonts w:ascii="Times New Roman" w:eastAsiaTheme="minorEastAsia" w:hAnsi="Times New Roman" w:cs="Times New Roman"/>
          <w:sz w:val="24"/>
          <w:szCs w:val="24"/>
          <w:lang w:val="en-US" w:eastAsia="ja-JP"/>
        </w:rPr>
        <w:t xml:space="preserve">We continue maintaining and improving the </w:t>
      </w:r>
      <w:proofErr w:type="spellStart"/>
      <w:r w:rsidRPr="00731095">
        <w:rPr>
          <w:rFonts w:ascii="Times New Roman" w:eastAsiaTheme="minorEastAsia" w:hAnsi="Times New Roman" w:cs="Times New Roman"/>
          <w:sz w:val="24"/>
          <w:szCs w:val="24"/>
          <w:lang w:val="en-US" w:eastAsia="ja-JP"/>
        </w:rPr>
        <w:t>ENSARRoot</w:t>
      </w:r>
      <w:proofErr w:type="spellEnd"/>
      <w:r w:rsidRPr="00731095">
        <w:rPr>
          <w:rFonts w:ascii="Times New Roman" w:eastAsiaTheme="minorEastAsia" w:hAnsi="Times New Roman" w:cs="Times New Roman"/>
          <w:sz w:val="24"/>
          <w:szCs w:val="24"/>
          <w:lang w:val="en-US" w:eastAsia="ja-JP"/>
        </w:rPr>
        <w:t xml:space="preserve"> code for different applications. During the ENSAR2 period, there has been more than 30 code commits in the </w:t>
      </w:r>
      <w:proofErr w:type="spellStart"/>
      <w:r w:rsidRPr="00731095">
        <w:rPr>
          <w:rFonts w:ascii="Times New Roman" w:eastAsiaTheme="minorEastAsia" w:hAnsi="Times New Roman" w:cs="Times New Roman"/>
          <w:sz w:val="24"/>
          <w:szCs w:val="24"/>
          <w:lang w:val="en-US" w:eastAsia="ja-JP"/>
        </w:rPr>
        <w:t>ENSARRoot</w:t>
      </w:r>
      <w:proofErr w:type="spellEnd"/>
      <w:r w:rsidRPr="00731095">
        <w:rPr>
          <w:rFonts w:ascii="Times New Roman" w:eastAsiaTheme="minorEastAsia" w:hAnsi="Times New Roman" w:cs="Times New Roman"/>
          <w:sz w:val="24"/>
          <w:szCs w:val="24"/>
          <w:lang w:val="en-US" w:eastAsia="ja-JP"/>
        </w:rPr>
        <w:t xml:space="preserve"> </w:t>
      </w:r>
      <w:proofErr w:type="spellStart"/>
      <w:r w:rsidRPr="00731095">
        <w:rPr>
          <w:rFonts w:ascii="Times New Roman" w:eastAsiaTheme="minorEastAsia" w:hAnsi="Times New Roman" w:cs="Times New Roman"/>
          <w:sz w:val="24"/>
          <w:szCs w:val="24"/>
          <w:lang w:val="en-US" w:eastAsia="ja-JP"/>
        </w:rPr>
        <w:t>GitHub</w:t>
      </w:r>
      <w:proofErr w:type="spellEnd"/>
      <w:r w:rsidRPr="00731095">
        <w:rPr>
          <w:rFonts w:ascii="Times New Roman" w:eastAsiaTheme="minorEastAsia" w:hAnsi="Times New Roman" w:cs="Times New Roman"/>
          <w:sz w:val="24"/>
          <w:szCs w:val="24"/>
          <w:lang w:val="en-US" w:eastAsia="ja-JP"/>
        </w:rPr>
        <w:t xml:space="preserve"> public repository. </w:t>
      </w:r>
    </w:p>
    <w:p w14:paraId="4129278B" w14:textId="77777777" w:rsidR="00731095" w:rsidRPr="00525C9A" w:rsidRDefault="00731095" w:rsidP="00731095">
      <w:pPr>
        <w:widowControl w:val="0"/>
        <w:autoSpaceDE w:val="0"/>
        <w:autoSpaceDN w:val="0"/>
        <w:adjustRightInd w:val="0"/>
        <w:jc w:val="both"/>
        <w:rPr>
          <w:rFonts w:ascii="Times New Roman" w:eastAsiaTheme="minorEastAsia" w:hAnsi="Times New Roman" w:cs="Times New Roman"/>
          <w:sz w:val="24"/>
          <w:szCs w:val="24"/>
          <w:lang w:val="en-US" w:eastAsia="ja-JP"/>
        </w:rPr>
      </w:pPr>
    </w:p>
    <w:p w14:paraId="62FD4B22" w14:textId="23C5A138" w:rsidR="000363CC" w:rsidRPr="000363CC" w:rsidRDefault="000363CC" w:rsidP="00525C9A">
      <w:pPr>
        <w:widowControl w:val="0"/>
        <w:autoSpaceDE w:val="0"/>
        <w:autoSpaceDN w:val="0"/>
        <w:adjustRightInd w:val="0"/>
        <w:rPr>
          <w:rFonts w:ascii="Times New Roman" w:eastAsiaTheme="minorEastAsia" w:hAnsi="Times New Roman" w:cs="Times New Roman"/>
          <w:b/>
          <w:sz w:val="24"/>
          <w:szCs w:val="24"/>
          <w:lang w:val="en-US" w:eastAsia="ja-JP"/>
        </w:rPr>
      </w:pPr>
      <w:r w:rsidRPr="000363CC">
        <w:rPr>
          <w:rFonts w:ascii="Times New Roman" w:eastAsiaTheme="minorEastAsia" w:hAnsi="Times New Roman" w:cs="Times New Roman"/>
          <w:b/>
          <w:sz w:val="24"/>
          <w:szCs w:val="24"/>
          <w:lang w:val="en-US" w:eastAsia="ja-JP"/>
        </w:rPr>
        <w:t xml:space="preserve">Subtask 2.2: Further development of </w:t>
      </w:r>
      <w:proofErr w:type="spellStart"/>
      <w:r w:rsidRPr="000363CC">
        <w:rPr>
          <w:rFonts w:ascii="Times New Roman" w:eastAsiaTheme="minorEastAsia" w:hAnsi="Times New Roman" w:cs="Times New Roman"/>
          <w:b/>
          <w:sz w:val="24"/>
          <w:szCs w:val="24"/>
          <w:lang w:val="en-US" w:eastAsia="ja-JP"/>
        </w:rPr>
        <w:t>ENSARRoot</w:t>
      </w:r>
      <w:proofErr w:type="spellEnd"/>
      <w:r w:rsidRPr="000363CC">
        <w:rPr>
          <w:rFonts w:ascii="Times New Roman" w:eastAsiaTheme="minorEastAsia" w:hAnsi="Times New Roman" w:cs="Times New Roman"/>
          <w:b/>
          <w:sz w:val="24"/>
          <w:szCs w:val="24"/>
          <w:lang w:val="en-US" w:eastAsia="ja-JP"/>
        </w:rPr>
        <w:t xml:space="preserve"> code (USC, FFCUL)</w:t>
      </w:r>
    </w:p>
    <w:p w14:paraId="2A38329E" w14:textId="77777777" w:rsidR="000363CC" w:rsidRDefault="000363CC" w:rsidP="00525C9A">
      <w:pPr>
        <w:widowControl w:val="0"/>
        <w:autoSpaceDE w:val="0"/>
        <w:autoSpaceDN w:val="0"/>
        <w:adjustRightInd w:val="0"/>
        <w:rPr>
          <w:rFonts w:ascii="Times New Roman" w:eastAsiaTheme="minorEastAsia" w:hAnsi="Times New Roman" w:cs="Times New Roman"/>
          <w:sz w:val="24"/>
          <w:szCs w:val="24"/>
          <w:lang w:val="en-US" w:eastAsia="ja-JP"/>
        </w:rPr>
      </w:pPr>
    </w:p>
    <w:p w14:paraId="59C4937E" w14:textId="1B54C325" w:rsidR="00525C9A" w:rsidRPr="00525C9A" w:rsidRDefault="00525C9A" w:rsidP="00525C9A">
      <w:pPr>
        <w:widowControl w:val="0"/>
        <w:autoSpaceDE w:val="0"/>
        <w:autoSpaceDN w:val="0"/>
        <w:adjustRightInd w:val="0"/>
        <w:rPr>
          <w:rFonts w:ascii="Times New Roman" w:eastAsiaTheme="minorEastAsia" w:hAnsi="Times New Roman" w:cs="Times New Roman"/>
          <w:sz w:val="24"/>
          <w:szCs w:val="24"/>
          <w:lang w:val="en-US" w:eastAsia="ja-JP"/>
        </w:rPr>
      </w:pPr>
      <w:r w:rsidRPr="00525C9A">
        <w:rPr>
          <w:rFonts w:ascii="Times New Roman" w:eastAsiaTheme="minorEastAsia" w:hAnsi="Times New Roman" w:cs="Times New Roman"/>
          <w:sz w:val="24"/>
          <w:szCs w:val="24"/>
          <w:lang w:val="en-US" w:eastAsia="ja-JP"/>
        </w:rPr>
        <w:t xml:space="preserve">A contribution about </w:t>
      </w:r>
      <w:proofErr w:type="spellStart"/>
      <w:r w:rsidRPr="00525C9A">
        <w:rPr>
          <w:rFonts w:ascii="Times New Roman" w:eastAsiaTheme="minorEastAsia" w:hAnsi="Times New Roman" w:cs="Times New Roman"/>
          <w:sz w:val="24"/>
          <w:szCs w:val="24"/>
          <w:lang w:val="en-US" w:eastAsia="ja-JP"/>
        </w:rPr>
        <w:t>ENSARRoot</w:t>
      </w:r>
      <w:proofErr w:type="spellEnd"/>
      <w:r w:rsidRPr="00525C9A">
        <w:rPr>
          <w:rFonts w:ascii="Times New Roman" w:eastAsiaTheme="minorEastAsia" w:hAnsi="Times New Roman" w:cs="Times New Roman"/>
          <w:sz w:val="24"/>
          <w:szCs w:val="24"/>
          <w:lang w:val="en-US" w:eastAsia="ja-JP"/>
        </w:rPr>
        <w:t xml:space="preserve"> entitled "</w:t>
      </w:r>
      <w:proofErr w:type="spellStart"/>
      <w:r w:rsidRPr="00525C9A">
        <w:rPr>
          <w:rFonts w:ascii="Times New Roman" w:eastAsiaTheme="minorEastAsia" w:hAnsi="Times New Roman" w:cs="Times New Roman"/>
          <w:sz w:val="24"/>
          <w:szCs w:val="24"/>
          <w:lang w:val="en-US" w:eastAsia="ja-JP"/>
        </w:rPr>
        <w:t>EnsarRoot</w:t>
      </w:r>
      <w:proofErr w:type="spellEnd"/>
      <w:r w:rsidRPr="00525C9A">
        <w:rPr>
          <w:rFonts w:ascii="Times New Roman" w:eastAsiaTheme="minorEastAsia" w:hAnsi="Times New Roman" w:cs="Times New Roman"/>
          <w:sz w:val="24"/>
          <w:szCs w:val="24"/>
          <w:lang w:val="en-US" w:eastAsia="ja-JP"/>
        </w:rPr>
        <w:t>: The framework for simulati</w:t>
      </w:r>
      <w:r>
        <w:rPr>
          <w:rFonts w:ascii="Times New Roman" w:eastAsiaTheme="minorEastAsia" w:hAnsi="Times New Roman" w:cs="Times New Roman"/>
          <w:sz w:val="24"/>
          <w:szCs w:val="24"/>
          <w:lang w:val="en-US" w:eastAsia="ja-JP"/>
        </w:rPr>
        <w:t xml:space="preserve">on and data analysis for ENSAR" </w:t>
      </w:r>
      <w:r w:rsidRPr="00525C9A">
        <w:rPr>
          <w:rFonts w:ascii="Times New Roman" w:eastAsiaTheme="minorEastAsia" w:hAnsi="Times New Roman" w:cs="Times New Roman"/>
          <w:sz w:val="24"/>
          <w:szCs w:val="24"/>
          <w:lang w:val="en-US" w:eastAsia="ja-JP"/>
        </w:rPr>
        <w:t xml:space="preserve">has been presented by Pablo </w:t>
      </w:r>
      <w:proofErr w:type="spellStart"/>
      <w:r w:rsidRPr="00525C9A">
        <w:rPr>
          <w:rFonts w:ascii="Times New Roman" w:eastAsiaTheme="minorEastAsia" w:hAnsi="Times New Roman" w:cs="Times New Roman"/>
          <w:sz w:val="24"/>
          <w:szCs w:val="24"/>
          <w:lang w:val="en-US" w:eastAsia="ja-JP"/>
        </w:rPr>
        <w:t>Cabanelas</w:t>
      </w:r>
      <w:proofErr w:type="spellEnd"/>
      <w:r w:rsidRPr="00525C9A">
        <w:rPr>
          <w:rFonts w:ascii="Times New Roman" w:eastAsiaTheme="minorEastAsia" w:hAnsi="Times New Roman" w:cs="Times New Roman"/>
          <w:sz w:val="24"/>
          <w:szCs w:val="24"/>
          <w:lang w:val="en-US" w:eastAsia="ja-JP"/>
        </w:rPr>
        <w:t xml:space="preserve"> (USC) in FAIRNESS 2017 workshop (</w:t>
      </w:r>
      <w:hyperlink r:id="rId19" w:history="1">
        <w:r w:rsidRPr="00525C9A">
          <w:rPr>
            <w:rFonts w:ascii="Times New Roman" w:eastAsiaTheme="minorEastAsia" w:hAnsi="Times New Roman" w:cs="Times New Roman"/>
            <w:color w:val="386EFF"/>
            <w:sz w:val="24"/>
            <w:szCs w:val="24"/>
            <w:u w:val="single" w:color="386EFF"/>
            <w:lang w:val="en-US" w:eastAsia="ja-JP"/>
          </w:rPr>
          <w:t>https://indico.gsi.de/event/5035/</w:t>
        </w:r>
      </w:hyperlink>
      <w:r w:rsidRPr="00525C9A">
        <w:rPr>
          <w:rFonts w:ascii="Times New Roman" w:eastAsiaTheme="minorEastAsia" w:hAnsi="Times New Roman" w:cs="Times New Roman"/>
          <w:sz w:val="24"/>
          <w:szCs w:val="24"/>
          <w:lang w:val="en-US" w:eastAsia="ja-JP"/>
        </w:rPr>
        <w:t>) and the corresponding paper was also submitted to Journal of Physics Conference Series.</w:t>
      </w:r>
    </w:p>
    <w:p w14:paraId="1358D892" w14:textId="77777777" w:rsidR="00525C9A" w:rsidRPr="00525C9A" w:rsidRDefault="00525C9A" w:rsidP="00731095">
      <w:pPr>
        <w:widowControl w:val="0"/>
        <w:autoSpaceDE w:val="0"/>
        <w:autoSpaceDN w:val="0"/>
        <w:adjustRightInd w:val="0"/>
        <w:jc w:val="both"/>
        <w:rPr>
          <w:rFonts w:ascii="Times New Roman" w:eastAsiaTheme="minorEastAsia" w:hAnsi="Times New Roman" w:cs="Times New Roman"/>
          <w:sz w:val="24"/>
          <w:szCs w:val="24"/>
          <w:lang w:val="en-US" w:eastAsia="ja-JP"/>
        </w:rPr>
      </w:pPr>
    </w:p>
    <w:p w14:paraId="762BC14C" w14:textId="2551E42C" w:rsidR="00731095" w:rsidRPr="00C5600E" w:rsidRDefault="00731095" w:rsidP="00C5600E">
      <w:pPr>
        <w:widowControl w:val="0"/>
        <w:autoSpaceDE w:val="0"/>
        <w:autoSpaceDN w:val="0"/>
        <w:adjustRightInd w:val="0"/>
        <w:jc w:val="both"/>
        <w:rPr>
          <w:rFonts w:ascii="Times New Roman" w:eastAsiaTheme="minorEastAsia" w:hAnsi="Times New Roman" w:cs="Times New Roman"/>
          <w:sz w:val="24"/>
          <w:szCs w:val="24"/>
          <w:lang w:val="en-US" w:eastAsia="ja-JP"/>
        </w:rPr>
      </w:pPr>
      <w:r w:rsidRPr="00731095">
        <w:rPr>
          <w:rFonts w:ascii="Times New Roman" w:eastAsiaTheme="minorEastAsia" w:hAnsi="Times New Roman" w:cs="Times New Roman"/>
          <w:sz w:val="24"/>
          <w:szCs w:val="24"/>
          <w:lang w:val="en-US" w:eastAsia="ja-JP"/>
        </w:rPr>
        <w:t>Regarding the use of the</w:t>
      </w:r>
      <w:r w:rsidR="00C5600E">
        <w:rPr>
          <w:rFonts w:ascii="Times New Roman" w:eastAsiaTheme="minorEastAsia" w:hAnsi="Times New Roman" w:cs="Times New Roman"/>
          <w:sz w:val="24"/>
          <w:szCs w:val="24"/>
          <w:lang w:val="en-US" w:eastAsia="ja-JP"/>
        </w:rPr>
        <w:t xml:space="preserve"> budget, the personnel part has</w:t>
      </w:r>
      <w:r w:rsidRPr="00731095">
        <w:rPr>
          <w:rFonts w:ascii="Times New Roman" w:eastAsiaTheme="minorEastAsia" w:hAnsi="Times New Roman" w:cs="Times New Roman"/>
          <w:sz w:val="24"/>
          <w:szCs w:val="24"/>
          <w:lang w:val="en-US" w:eastAsia="ja-JP"/>
        </w:rPr>
        <w:t xml:space="preserve"> been partially employed by the contract of </w:t>
      </w:r>
      <w:proofErr w:type="spellStart"/>
      <w:r w:rsidR="000363CC">
        <w:rPr>
          <w:rFonts w:ascii="Times New Roman" w:eastAsiaTheme="minorEastAsia" w:hAnsi="Times New Roman" w:cs="Times New Roman"/>
          <w:sz w:val="24"/>
          <w:szCs w:val="24"/>
          <w:lang w:val="en-US" w:eastAsia="ja-JP"/>
        </w:rPr>
        <w:t>Elisabet</w:t>
      </w:r>
      <w:proofErr w:type="spellEnd"/>
      <w:r w:rsidR="000363CC">
        <w:rPr>
          <w:rFonts w:ascii="Times New Roman" w:eastAsiaTheme="minorEastAsia" w:hAnsi="Times New Roman" w:cs="Times New Roman"/>
          <w:sz w:val="24"/>
          <w:szCs w:val="24"/>
          <w:lang w:val="en-US" w:eastAsia="ja-JP"/>
        </w:rPr>
        <w:t xml:space="preserve"> </w:t>
      </w:r>
      <w:proofErr w:type="spellStart"/>
      <w:r w:rsidR="000363CC">
        <w:rPr>
          <w:rFonts w:ascii="Times New Roman" w:eastAsiaTheme="minorEastAsia" w:hAnsi="Times New Roman" w:cs="Times New Roman"/>
          <w:sz w:val="24"/>
          <w:szCs w:val="24"/>
          <w:lang w:val="en-US" w:eastAsia="ja-JP"/>
        </w:rPr>
        <w:t>Galiana</w:t>
      </w:r>
      <w:proofErr w:type="spellEnd"/>
      <w:r w:rsidR="000363CC">
        <w:rPr>
          <w:rFonts w:ascii="Times New Roman" w:eastAsiaTheme="minorEastAsia" w:hAnsi="Times New Roman" w:cs="Times New Roman"/>
          <w:sz w:val="24"/>
          <w:szCs w:val="24"/>
          <w:lang w:val="en-US" w:eastAsia="ja-JP"/>
        </w:rPr>
        <w:t xml:space="preserve"> and the groups at USC and FFCUL</w:t>
      </w:r>
      <w:r w:rsidR="00C5600E">
        <w:rPr>
          <w:rFonts w:ascii="Times New Roman" w:eastAsiaTheme="minorEastAsia" w:hAnsi="Times New Roman" w:cs="Times New Roman"/>
          <w:sz w:val="24"/>
          <w:szCs w:val="24"/>
          <w:lang w:val="en-US" w:eastAsia="ja-JP"/>
        </w:rPr>
        <w:t xml:space="preserve"> foresee</w:t>
      </w:r>
      <w:r w:rsidRPr="00731095">
        <w:rPr>
          <w:rFonts w:ascii="Times New Roman" w:eastAsiaTheme="minorEastAsia" w:hAnsi="Times New Roman" w:cs="Times New Roman"/>
          <w:sz w:val="24"/>
          <w:szCs w:val="24"/>
          <w:lang w:val="en-US" w:eastAsia="ja-JP"/>
        </w:rPr>
        <w:t xml:space="preserve"> to finish completely the funds in</w:t>
      </w:r>
      <w:r w:rsidR="00C5600E">
        <w:rPr>
          <w:rFonts w:ascii="Times New Roman" w:eastAsiaTheme="minorEastAsia" w:hAnsi="Times New Roman" w:cs="Times New Roman"/>
          <w:sz w:val="24"/>
          <w:szCs w:val="24"/>
          <w:lang w:val="en-US" w:eastAsia="ja-JP"/>
        </w:rPr>
        <w:t xml:space="preserve"> March 2018, when </w:t>
      </w:r>
      <w:proofErr w:type="spellStart"/>
      <w:r w:rsidR="00C5600E">
        <w:rPr>
          <w:rFonts w:ascii="Times New Roman" w:eastAsiaTheme="minorEastAsia" w:hAnsi="Times New Roman" w:cs="Times New Roman"/>
          <w:sz w:val="24"/>
          <w:szCs w:val="24"/>
          <w:lang w:val="en-US" w:eastAsia="ja-JP"/>
        </w:rPr>
        <w:t>Elisabet</w:t>
      </w:r>
      <w:proofErr w:type="spellEnd"/>
      <w:r w:rsidR="000363CC">
        <w:rPr>
          <w:rFonts w:ascii="Times New Roman" w:eastAsiaTheme="minorEastAsia" w:hAnsi="Times New Roman" w:cs="Times New Roman"/>
          <w:sz w:val="24"/>
          <w:szCs w:val="24"/>
          <w:lang w:val="en-US" w:eastAsia="ja-JP"/>
        </w:rPr>
        <w:t xml:space="preserve"> Galina</w:t>
      </w:r>
      <w:r w:rsidR="00C5600E">
        <w:rPr>
          <w:rFonts w:ascii="Times New Roman" w:eastAsiaTheme="minorEastAsia" w:hAnsi="Times New Roman" w:cs="Times New Roman"/>
          <w:sz w:val="24"/>
          <w:szCs w:val="24"/>
          <w:lang w:val="en-US" w:eastAsia="ja-JP"/>
        </w:rPr>
        <w:t xml:space="preserve"> </w:t>
      </w:r>
      <w:r w:rsidRPr="00731095">
        <w:rPr>
          <w:rFonts w:ascii="Times New Roman" w:eastAsiaTheme="minorEastAsia" w:hAnsi="Times New Roman" w:cs="Times New Roman"/>
          <w:sz w:val="24"/>
          <w:szCs w:val="24"/>
          <w:lang w:val="en-US" w:eastAsia="ja-JP"/>
        </w:rPr>
        <w:t>move</w:t>
      </w:r>
      <w:r w:rsidR="00C5600E">
        <w:rPr>
          <w:rFonts w:ascii="Times New Roman" w:eastAsiaTheme="minorEastAsia" w:hAnsi="Times New Roman" w:cs="Times New Roman"/>
          <w:sz w:val="24"/>
          <w:szCs w:val="24"/>
          <w:lang w:val="en-US" w:eastAsia="ja-JP"/>
        </w:rPr>
        <w:t>s</w:t>
      </w:r>
      <w:r w:rsidR="00525C9A">
        <w:rPr>
          <w:rFonts w:ascii="Times New Roman" w:eastAsiaTheme="minorEastAsia" w:hAnsi="Times New Roman" w:cs="Times New Roman"/>
          <w:sz w:val="24"/>
          <w:szCs w:val="24"/>
          <w:lang w:val="en-US" w:eastAsia="ja-JP"/>
        </w:rPr>
        <w:t xml:space="preserve"> to Lisbon</w:t>
      </w:r>
      <w:r w:rsidRPr="00731095">
        <w:rPr>
          <w:rFonts w:ascii="Times New Roman" w:eastAsiaTheme="minorEastAsia" w:hAnsi="Times New Roman" w:cs="Times New Roman"/>
          <w:sz w:val="24"/>
          <w:szCs w:val="24"/>
          <w:lang w:val="en-US" w:eastAsia="ja-JP"/>
        </w:rPr>
        <w:t>.</w:t>
      </w:r>
    </w:p>
    <w:p w14:paraId="583CFF31" w14:textId="77777777" w:rsidR="00C5600E" w:rsidRDefault="00C5600E" w:rsidP="00402DD3">
      <w:pPr>
        <w:jc w:val="both"/>
        <w:rPr>
          <w:rFonts w:ascii="Times New Roman" w:hAnsi="Times New Roman"/>
          <w:sz w:val="24"/>
          <w:szCs w:val="24"/>
          <w:lang w:val="en-US"/>
        </w:rPr>
      </w:pPr>
    </w:p>
    <w:p w14:paraId="354A2CEA" w14:textId="59489F77" w:rsidR="00C5600E" w:rsidRPr="00734986" w:rsidRDefault="00C5600E" w:rsidP="00C5600E">
      <w:pPr>
        <w:jc w:val="both"/>
        <w:rPr>
          <w:rFonts w:ascii="Times New Roman" w:hAnsi="Times New Roman" w:cs="Times New Roman"/>
          <w:b/>
          <w:sz w:val="24"/>
          <w:szCs w:val="24"/>
          <w:lang w:val="en-US" w:eastAsia="fr-FR"/>
        </w:rPr>
      </w:pPr>
      <w:r w:rsidRPr="00734986">
        <w:rPr>
          <w:rFonts w:ascii="Times New Roman" w:hAnsi="Times New Roman" w:cs="Times New Roman"/>
          <w:b/>
          <w:sz w:val="24"/>
          <w:szCs w:val="24"/>
          <w:lang w:val="en-US" w:eastAsia="fr-FR"/>
        </w:rPr>
        <w:t>Task 3</w:t>
      </w:r>
      <w:r w:rsidR="00734986">
        <w:rPr>
          <w:rFonts w:ascii="Times New Roman" w:hAnsi="Times New Roman" w:cs="Times New Roman"/>
          <w:b/>
          <w:sz w:val="24"/>
          <w:szCs w:val="24"/>
          <w:lang w:val="en-US" w:eastAsia="fr-FR"/>
        </w:rPr>
        <w:t xml:space="preserve">: </w:t>
      </w:r>
      <w:r w:rsidRPr="00734986">
        <w:rPr>
          <w:rFonts w:ascii="Times New Roman" w:hAnsi="Times New Roman" w:cs="Times New Roman"/>
          <w:b/>
          <w:sz w:val="24"/>
          <w:szCs w:val="24"/>
          <w:lang w:val="en-US" w:eastAsia="fr-FR"/>
        </w:rPr>
        <w:t>Data management protocol</w:t>
      </w:r>
      <w:r w:rsidR="00734986">
        <w:rPr>
          <w:rFonts w:ascii="Times New Roman" w:hAnsi="Times New Roman" w:cs="Times New Roman"/>
          <w:b/>
          <w:sz w:val="24"/>
          <w:szCs w:val="24"/>
          <w:lang w:val="en-US" w:eastAsia="fr-FR"/>
        </w:rPr>
        <w:t xml:space="preserve"> (RUG)</w:t>
      </w:r>
    </w:p>
    <w:p w14:paraId="7669D14C" w14:textId="77777777" w:rsidR="003E4DBA" w:rsidRDefault="003E4DBA" w:rsidP="00C5600E">
      <w:pPr>
        <w:jc w:val="both"/>
        <w:rPr>
          <w:rFonts w:ascii="Times New Roman" w:hAnsi="Times New Roman" w:cs="Times New Roman"/>
          <w:sz w:val="24"/>
          <w:szCs w:val="24"/>
          <w:lang w:val="en-US" w:eastAsia="fr-FR"/>
        </w:rPr>
      </w:pPr>
    </w:p>
    <w:p w14:paraId="33A91B26" w14:textId="7EBA6692" w:rsidR="00C5600E" w:rsidRDefault="00C5600E" w:rsidP="00402DD3">
      <w:pPr>
        <w:jc w:val="both"/>
        <w:rPr>
          <w:rFonts w:ascii="Times New Roman" w:hAnsi="Times New Roman"/>
          <w:sz w:val="24"/>
          <w:szCs w:val="24"/>
          <w:lang w:val="en-US"/>
        </w:rPr>
      </w:pPr>
      <w:r>
        <w:rPr>
          <w:rFonts w:ascii="Times New Roman" w:hAnsi="Times New Roman"/>
          <w:sz w:val="24"/>
          <w:szCs w:val="24"/>
          <w:lang w:val="en-US"/>
        </w:rPr>
        <w:t>First contacts are being made between laboratories to start the inventory of their open data access.</w:t>
      </w:r>
    </w:p>
    <w:p w14:paraId="5B5340BD" w14:textId="77777777" w:rsidR="00734986" w:rsidRDefault="00734986" w:rsidP="00402DD3">
      <w:pPr>
        <w:jc w:val="both"/>
        <w:rPr>
          <w:rFonts w:ascii="Times New Roman" w:hAnsi="Times New Roman"/>
          <w:sz w:val="24"/>
          <w:szCs w:val="24"/>
          <w:lang w:val="en-US"/>
        </w:rPr>
      </w:pPr>
    </w:p>
    <w:p w14:paraId="045C0C95" w14:textId="6C419FCC" w:rsidR="00734986" w:rsidRDefault="00734986" w:rsidP="00734986">
      <w:pPr>
        <w:jc w:val="both"/>
        <w:rPr>
          <w:rFonts w:ascii="Times New Roman" w:hAnsi="Times New Roman"/>
          <w:b/>
          <w:sz w:val="24"/>
          <w:szCs w:val="24"/>
          <w:lang w:val="en-US"/>
        </w:rPr>
      </w:pPr>
      <w:r w:rsidRPr="00734986">
        <w:rPr>
          <w:rFonts w:ascii="Times New Roman" w:hAnsi="Times New Roman"/>
          <w:b/>
          <w:sz w:val="24"/>
          <w:szCs w:val="24"/>
          <w:lang w:val="en-US"/>
        </w:rPr>
        <w:t>Task 4: dissemination of knowledge and workshop organization</w:t>
      </w:r>
      <w:r>
        <w:rPr>
          <w:rFonts w:ascii="Times New Roman" w:hAnsi="Times New Roman"/>
          <w:b/>
          <w:sz w:val="24"/>
          <w:szCs w:val="24"/>
          <w:lang w:val="en-US"/>
        </w:rPr>
        <w:t xml:space="preserve"> (RUG)</w:t>
      </w:r>
    </w:p>
    <w:p w14:paraId="01A9A4B9" w14:textId="77777777" w:rsidR="00734986" w:rsidRDefault="00734986" w:rsidP="00734986">
      <w:pPr>
        <w:jc w:val="both"/>
        <w:rPr>
          <w:rFonts w:ascii="Times New Roman" w:hAnsi="Times New Roman"/>
          <w:b/>
          <w:sz w:val="24"/>
          <w:szCs w:val="24"/>
          <w:lang w:val="en-US"/>
        </w:rPr>
      </w:pPr>
    </w:p>
    <w:p w14:paraId="6420FAFD" w14:textId="60499513" w:rsidR="00734986" w:rsidRPr="00734986" w:rsidRDefault="00734986" w:rsidP="00734986">
      <w:pPr>
        <w:jc w:val="both"/>
        <w:rPr>
          <w:rFonts w:ascii="Times New Roman" w:hAnsi="Times New Roman"/>
          <w:sz w:val="24"/>
          <w:szCs w:val="24"/>
          <w:lang w:val="en-US"/>
        </w:rPr>
      </w:pPr>
      <w:r>
        <w:rPr>
          <w:rFonts w:ascii="Times New Roman" w:hAnsi="Times New Roman"/>
          <w:sz w:val="24"/>
          <w:szCs w:val="24"/>
          <w:lang w:val="en-US"/>
        </w:rPr>
        <w:t xml:space="preserve">This workshop will be organized at a later stage of the project. </w:t>
      </w:r>
    </w:p>
    <w:p w14:paraId="23E78813" w14:textId="77777777" w:rsidR="00734986" w:rsidRDefault="00734986" w:rsidP="00402DD3">
      <w:pPr>
        <w:jc w:val="both"/>
        <w:rPr>
          <w:rFonts w:ascii="Times New Roman" w:hAnsi="Times New Roman"/>
          <w:sz w:val="24"/>
          <w:szCs w:val="24"/>
          <w:lang w:val="en-US"/>
        </w:rPr>
      </w:pPr>
    </w:p>
    <w:sectPr w:rsidR="00734986" w:rsidSect="008B4BD4">
      <w:pgSz w:w="11900" w:h="16840"/>
      <w:pgMar w:top="1440" w:right="137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3E4A0" w14:textId="77777777" w:rsidR="006E33A0" w:rsidRDefault="006E33A0" w:rsidP="008C2B32">
      <w:r>
        <w:separator/>
      </w:r>
    </w:p>
  </w:endnote>
  <w:endnote w:type="continuationSeparator" w:id="0">
    <w:p w14:paraId="16CD2419" w14:textId="77777777" w:rsidR="006E33A0" w:rsidRDefault="006E33A0" w:rsidP="008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Free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0AF9" w14:textId="77777777" w:rsidR="006E33A0" w:rsidRDefault="006E33A0" w:rsidP="008C2B32">
      <w:r>
        <w:separator/>
      </w:r>
    </w:p>
  </w:footnote>
  <w:footnote w:type="continuationSeparator" w:id="0">
    <w:p w14:paraId="62579CDD" w14:textId="77777777" w:rsidR="006E33A0" w:rsidRDefault="006E33A0" w:rsidP="008C2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B84"/>
    <w:multiLevelType w:val="hybridMultilevel"/>
    <w:tmpl w:val="98741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4F2D16"/>
    <w:multiLevelType w:val="hybridMultilevel"/>
    <w:tmpl w:val="9CB8C6B6"/>
    <w:lvl w:ilvl="0" w:tplc="1BA08942">
      <w:start w:val="1"/>
      <w:numFmt w:val="bullet"/>
      <w:lvlText w:val=""/>
      <w:lvlJc w:val="left"/>
      <w:pPr>
        <w:tabs>
          <w:tab w:val="num" w:pos="1080"/>
        </w:tabs>
        <w:ind w:left="1080" w:hanging="360"/>
      </w:pPr>
      <w:rPr>
        <w:rFonts w:ascii="Symbol" w:hAnsi="Symbol"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33DA7E7A"/>
    <w:multiLevelType w:val="hybridMultilevel"/>
    <w:tmpl w:val="CFA0D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10F8B"/>
    <w:multiLevelType w:val="hybridMultilevel"/>
    <w:tmpl w:val="E842B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7D3560"/>
    <w:multiLevelType w:val="hybridMultilevel"/>
    <w:tmpl w:val="A4C240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31531E0"/>
    <w:multiLevelType w:val="hybridMultilevel"/>
    <w:tmpl w:val="2256A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252E2F"/>
    <w:multiLevelType w:val="hybridMultilevel"/>
    <w:tmpl w:val="0884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A140C0"/>
    <w:multiLevelType w:val="hybridMultilevel"/>
    <w:tmpl w:val="18F25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6F7EBE"/>
    <w:multiLevelType w:val="hybridMultilevel"/>
    <w:tmpl w:val="6194FA50"/>
    <w:lvl w:ilvl="0" w:tplc="8466D9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83B4B"/>
    <w:multiLevelType w:val="hybridMultilevel"/>
    <w:tmpl w:val="13587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6223EA0"/>
    <w:multiLevelType w:val="hybridMultilevel"/>
    <w:tmpl w:val="920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5346F"/>
    <w:multiLevelType w:val="hybridMultilevel"/>
    <w:tmpl w:val="39DC2814"/>
    <w:lvl w:ilvl="0" w:tplc="EB8A8A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0"/>
  </w:num>
  <w:num w:numId="6">
    <w:abstractNumId w:val="2"/>
  </w:num>
  <w:num w:numId="7">
    <w:abstractNumId w:val="5"/>
  </w:num>
  <w:num w:numId="8">
    <w:abstractNumId w:val="9"/>
  </w:num>
  <w:num w:numId="9">
    <w:abstractNumId w:val="4"/>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1E"/>
    <w:rsid w:val="0002304E"/>
    <w:rsid w:val="000363CC"/>
    <w:rsid w:val="001850AA"/>
    <w:rsid w:val="0018622B"/>
    <w:rsid w:val="00267061"/>
    <w:rsid w:val="00267F7F"/>
    <w:rsid w:val="00283A57"/>
    <w:rsid w:val="002B0717"/>
    <w:rsid w:val="002D0921"/>
    <w:rsid w:val="003060C3"/>
    <w:rsid w:val="0036210A"/>
    <w:rsid w:val="003B5835"/>
    <w:rsid w:val="003E4DBA"/>
    <w:rsid w:val="003F4B2A"/>
    <w:rsid w:val="00402DD3"/>
    <w:rsid w:val="00525C9A"/>
    <w:rsid w:val="006453F9"/>
    <w:rsid w:val="00692884"/>
    <w:rsid w:val="006A62B6"/>
    <w:rsid w:val="006C69A1"/>
    <w:rsid w:val="006E33A0"/>
    <w:rsid w:val="007077BC"/>
    <w:rsid w:val="00731095"/>
    <w:rsid w:val="00734986"/>
    <w:rsid w:val="00737A41"/>
    <w:rsid w:val="007E5E33"/>
    <w:rsid w:val="0084191E"/>
    <w:rsid w:val="008B4BD4"/>
    <w:rsid w:val="008C2B32"/>
    <w:rsid w:val="008E315D"/>
    <w:rsid w:val="00A27B45"/>
    <w:rsid w:val="00A9581D"/>
    <w:rsid w:val="00A97FB8"/>
    <w:rsid w:val="00AB655C"/>
    <w:rsid w:val="00B07052"/>
    <w:rsid w:val="00B25935"/>
    <w:rsid w:val="00C00E7F"/>
    <w:rsid w:val="00C5600E"/>
    <w:rsid w:val="00CA29E5"/>
    <w:rsid w:val="00CA4C31"/>
    <w:rsid w:val="00D37D9F"/>
    <w:rsid w:val="00D7477E"/>
    <w:rsid w:val="00E1361E"/>
    <w:rsid w:val="00E56A2D"/>
    <w:rsid w:val="00F62BD7"/>
    <w:rsid w:val="00F66E3B"/>
    <w:rsid w:val="00F96D7B"/>
    <w:rsid w:val="00FC2B11"/>
    <w:rsid w:val="00FC60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BA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E"/>
    <w:pPr>
      <w:spacing w:after="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2B32"/>
    <w:rPr>
      <w:vertAlign w:val="superscript"/>
    </w:rPr>
  </w:style>
  <w:style w:type="paragraph" w:styleId="FootnoteText">
    <w:name w:val="footnote text"/>
    <w:aliases w:val="Schriftart: 9 pt,Schriftart: 10 pt,Schriftart: 8 pt,WB-Fußnotentext,fn,Footnotes,Footnote ak"/>
    <w:basedOn w:val="Normal"/>
    <w:link w:val="FootnoteTextChar"/>
    <w:semiHidden/>
    <w:rsid w:val="008C2B32"/>
    <w:pPr>
      <w:jc w:val="both"/>
    </w:p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semiHidden/>
    <w:rsid w:val="008C2B32"/>
    <w:rPr>
      <w:rFonts w:ascii="Arial" w:eastAsia="Times New Roman" w:hAnsi="Arial" w:cs="Arial"/>
      <w:lang w:val="en-GB" w:eastAsia="en-GB"/>
    </w:rPr>
  </w:style>
  <w:style w:type="table" w:styleId="TableGrid">
    <w:name w:val="Table Grid"/>
    <w:basedOn w:val="TableNormal"/>
    <w:rsid w:val="008C2B32"/>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315D"/>
    <w:rPr>
      <w:color w:val="0000FF" w:themeColor="hyperlink"/>
      <w:u w:val="single"/>
    </w:rPr>
  </w:style>
  <w:style w:type="character" w:styleId="CommentReference">
    <w:name w:val="annotation reference"/>
    <w:basedOn w:val="DefaultParagraphFont"/>
    <w:uiPriority w:val="99"/>
    <w:semiHidden/>
    <w:unhideWhenUsed/>
    <w:rsid w:val="00CA4C31"/>
    <w:rPr>
      <w:sz w:val="16"/>
      <w:szCs w:val="16"/>
    </w:rPr>
  </w:style>
  <w:style w:type="paragraph" w:styleId="CommentText">
    <w:name w:val="annotation text"/>
    <w:basedOn w:val="Normal"/>
    <w:link w:val="CommentTextChar"/>
    <w:uiPriority w:val="99"/>
    <w:semiHidden/>
    <w:unhideWhenUsed/>
    <w:rsid w:val="00CA4C31"/>
  </w:style>
  <w:style w:type="character" w:customStyle="1" w:styleId="CommentTextChar">
    <w:name w:val="Comment Text Char"/>
    <w:basedOn w:val="DefaultParagraphFont"/>
    <w:link w:val="CommentText"/>
    <w:uiPriority w:val="99"/>
    <w:semiHidden/>
    <w:rsid w:val="00CA4C31"/>
    <w:rPr>
      <w:rFonts w:ascii="Arial" w:eastAsia="Times New Roman" w:hAnsi="Arial" w:cs="Arial"/>
      <w:lang w:val="en-GB" w:eastAsia="en-GB"/>
    </w:rPr>
  </w:style>
  <w:style w:type="paragraph" w:styleId="CommentSubject">
    <w:name w:val="annotation subject"/>
    <w:basedOn w:val="CommentText"/>
    <w:next w:val="CommentText"/>
    <w:link w:val="CommentSubjectChar"/>
    <w:uiPriority w:val="99"/>
    <w:semiHidden/>
    <w:unhideWhenUsed/>
    <w:rsid w:val="00CA4C31"/>
    <w:rPr>
      <w:b/>
      <w:bCs/>
    </w:rPr>
  </w:style>
  <w:style w:type="character" w:customStyle="1" w:styleId="CommentSubjectChar">
    <w:name w:val="Comment Subject Char"/>
    <w:basedOn w:val="CommentTextChar"/>
    <w:link w:val="CommentSubject"/>
    <w:uiPriority w:val="99"/>
    <w:semiHidden/>
    <w:rsid w:val="00CA4C31"/>
    <w:rPr>
      <w:rFonts w:ascii="Arial" w:eastAsia="Times New Roman" w:hAnsi="Arial" w:cs="Arial"/>
      <w:b/>
      <w:bCs/>
      <w:lang w:val="en-GB" w:eastAsia="en-GB"/>
    </w:rPr>
  </w:style>
  <w:style w:type="paragraph" w:styleId="BalloonText">
    <w:name w:val="Balloon Text"/>
    <w:basedOn w:val="Normal"/>
    <w:link w:val="BalloonTextChar"/>
    <w:uiPriority w:val="99"/>
    <w:semiHidden/>
    <w:unhideWhenUsed/>
    <w:rsid w:val="00CA4C31"/>
    <w:rPr>
      <w:rFonts w:ascii="Tahoma" w:hAnsi="Tahoma" w:cs="Tahoma"/>
      <w:sz w:val="16"/>
      <w:szCs w:val="16"/>
    </w:rPr>
  </w:style>
  <w:style w:type="character" w:customStyle="1" w:styleId="BalloonTextChar">
    <w:name w:val="Balloon Text Char"/>
    <w:basedOn w:val="DefaultParagraphFont"/>
    <w:link w:val="BalloonText"/>
    <w:uiPriority w:val="99"/>
    <w:semiHidden/>
    <w:rsid w:val="00CA4C31"/>
    <w:rPr>
      <w:rFonts w:ascii="Tahoma" w:eastAsia="Times New Roman" w:hAnsi="Tahoma" w:cs="Tahoma"/>
      <w:sz w:val="16"/>
      <w:szCs w:val="16"/>
      <w:lang w:val="en-GB" w:eastAsia="en-GB"/>
    </w:rPr>
  </w:style>
  <w:style w:type="paragraph" w:customStyle="1" w:styleId="Style1">
    <w:name w:val="Style1"/>
    <w:basedOn w:val="Normal"/>
    <w:link w:val="Style1Car"/>
    <w:qFormat/>
    <w:rsid w:val="00CA29E5"/>
    <w:pPr>
      <w:suppressAutoHyphens/>
      <w:spacing w:after="140" w:line="288" w:lineRule="auto"/>
      <w:jc w:val="both"/>
    </w:pPr>
    <w:rPr>
      <w:rFonts w:ascii="Cambria" w:eastAsia="Cambria" w:hAnsi="Cambria" w:cs="Cambria"/>
      <w:sz w:val="24"/>
      <w:szCs w:val="24"/>
      <w:lang w:eastAsia="en-US"/>
    </w:rPr>
  </w:style>
  <w:style w:type="character" w:customStyle="1" w:styleId="Style1Car">
    <w:name w:val="Style1 Car"/>
    <w:basedOn w:val="DefaultParagraphFont"/>
    <w:link w:val="Style1"/>
    <w:rsid w:val="00CA29E5"/>
    <w:rPr>
      <w:rFonts w:ascii="Cambria" w:eastAsia="Cambria" w:hAnsi="Cambria" w:cs="Cambria"/>
      <w:sz w:val="24"/>
      <w:szCs w:val="24"/>
      <w:lang w:val="en-GB" w:eastAsia="en-US"/>
    </w:rPr>
  </w:style>
  <w:style w:type="paragraph" w:styleId="ListParagraph">
    <w:name w:val="List Paragraph"/>
    <w:basedOn w:val="Normal"/>
    <w:uiPriority w:val="34"/>
    <w:qFormat/>
    <w:rsid w:val="00CA29E5"/>
    <w:pPr>
      <w:ind w:left="720"/>
      <w:contextualSpacing/>
    </w:pPr>
  </w:style>
  <w:style w:type="character" w:customStyle="1" w:styleId="InternetLink">
    <w:name w:val="Internet Link"/>
    <w:basedOn w:val="DefaultParagraphFont"/>
    <w:uiPriority w:val="99"/>
    <w:unhideWhenUsed/>
    <w:rsid w:val="00737A41"/>
    <w:rPr>
      <w:color w:val="0000FF" w:themeColor="hyperlink"/>
      <w:u w:val="single"/>
    </w:rPr>
  </w:style>
  <w:style w:type="paragraph" w:styleId="Caption">
    <w:name w:val="caption"/>
    <w:basedOn w:val="Normal"/>
    <w:qFormat/>
    <w:rsid w:val="00737A41"/>
    <w:pPr>
      <w:suppressLineNumbers/>
      <w:spacing w:before="120" w:after="120"/>
    </w:pPr>
    <w:rPr>
      <w:rFonts w:asciiTheme="minorHAnsi" w:eastAsiaTheme="minorHAnsi" w:hAnsiTheme="minorHAnsi" w:cs="FreeSans"/>
      <w:i/>
      <w:iCs/>
      <w:sz w:val="24"/>
      <w:szCs w:val="24"/>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E"/>
    <w:pPr>
      <w:spacing w:after="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2B32"/>
    <w:rPr>
      <w:vertAlign w:val="superscript"/>
    </w:rPr>
  </w:style>
  <w:style w:type="paragraph" w:styleId="FootnoteText">
    <w:name w:val="footnote text"/>
    <w:aliases w:val="Schriftart: 9 pt,Schriftart: 10 pt,Schriftart: 8 pt,WB-Fußnotentext,fn,Footnotes,Footnote ak"/>
    <w:basedOn w:val="Normal"/>
    <w:link w:val="FootnoteTextChar"/>
    <w:semiHidden/>
    <w:rsid w:val="008C2B32"/>
    <w:pPr>
      <w:jc w:val="both"/>
    </w:p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semiHidden/>
    <w:rsid w:val="008C2B32"/>
    <w:rPr>
      <w:rFonts w:ascii="Arial" w:eastAsia="Times New Roman" w:hAnsi="Arial" w:cs="Arial"/>
      <w:lang w:val="en-GB" w:eastAsia="en-GB"/>
    </w:rPr>
  </w:style>
  <w:style w:type="table" w:styleId="TableGrid">
    <w:name w:val="Table Grid"/>
    <w:basedOn w:val="TableNormal"/>
    <w:rsid w:val="008C2B32"/>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315D"/>
    <w:rPr>
      <w:color w:val="0000FF" w:themeColor="hyperlink"/>
      <w:u w:val="single"/>
    </w:rPr>
  </w:style>
  <w:style w:type="character" w:styleId="CommentReference">
    <w:name w:val="annotation reference"/>
    <w:basedOn w:val="DefaultParagraphFont"/>
    <w:uiPriority w:val="99"/>
    <w:semiHidden/>
    <w:unhideWhenUsed/>
    <w:rsid w:val="00CA4C31"/>
    <w:rPr>
      <w:sz w:val="16"/>
      <w:szCs w:val="16"/>
    </w:rPr>
  </w:style>
  <w:style w:type="paragraph" w:styleId="CommentText">
    <w:name w:val="annotation text"/>
    <w:basedOn w:val="Normal"/>
    <w:link w:val="CommentTextChar"/>
    <w:uiPriority w:val="99"/>
    <w:semiHidden/>
    <w:unhideWhenUsed/>
    <w:rsid w:val="00CA4C31"/>
  </w:style>
  <w:style w:type="character" w:customStyle="1" w:styleId="CommentTextChar">
    <w:name w:val="Comment Text Char"/>
    <w:basedOn w:val="DefaultParagraphFont"/>
    <w:link w:val="CommentText"/>
    <w:uiPriority w:val="99"/>
    <w:semiHidden/>
    <w:rsid w:val="00CA4C31"/>
    <w:rPr>
      <w:rFonts w:ascii="Arial" w:eastAsia="Times New Roman" w:hAnsi="Arial" w:cs="Arial"/>
      <w:lang w:val="en-GB" w:eastAsia="en-GB"/>
    </w:rPr>
  </w:style>
  <w:style w:type="paragraph" w:styleId="CommentSubject">
    <w:name w:val="annotation subject"/>
    <w:basedOn w:val="CommentText"/>
    <w:next w:val="CommentText"/>
    <w:link w:val="CommentSubjectChar"/>
    <w:uiPriority w:val="99"/>
    <w:semiHidden/>
    <w:unhideWhenUsed/>
    <w:rsid w:val="00CA4C31"/>
    <w:rPr>
      <w:b/>
      <w:bCs/>
    </w:rPr>
  </w:style>
  <w:style w:type="character" w:customStyle="1" w:styleId="CommentSubjectChar">
    <w:name w:val="Comment Subject Char"/>
    <w:basedOn w:val="CommentTextChar"/>
    <w:link w:val="CommentSubject"/>
    <w:uiPriority w:val="99"/>
    <w:semiHidden/>
    <w:rsid w:val="00CA4C31"/>
    <w:rPr>
      <w:rFonts w:ascii="Arial" w:eastAsia="Times New Roman" w:hAnsi="Arial" w:cs="Arial"/>
      <w:b/>
      <w:bCs/>
      <w:lang w:val="en-GB" w:eastAsia="en-GB"/>
    </w:rPr>
  </w:style>
  <w:style w:type="paragraph" w:styleId="BalloonText">
    <w:name w:val="Balloon Text"/>
    <w:basedOn w:val="Normal"/>
    <w:link w:val="BalloonTextChar"/>
    <w:uiPriority w:val="99"/>
    <w:semiHidden/>
    <w:unhideWhenUsed/>
    <w:rsid w:val="00CA4C31"/>
    <w:rPr>
      <w:rFonts w:ascii="Tahoma" w:hAnsi="Tahoma" w:cs="Tahoma"/>
      <w:sz w:val="16"/>
      <w:szCs w:val="16"/>
    </w:rPr>
  </w:style>
  <w:style w:type="character" w:customStyle="1" w:styleId="BalloonTextChar">
    <w:name w:val="Balloon Text Char"/>
    <w:basedOn w:val="DefaultParagraphFont"/>
    <w:link w:val="BalloonText"/>
    <w:uiPriority w:val="99"/>
    <w:semiHidden/>
    <w:rsid w:val="00CA4C31"/>
    <w:rPr>
      <w:rFonts w:ascii="Tahoma" w:eastAsia="Times New Roman" w:hAnsi="Tahoma" w:cs="Tahoma"/>
      <w:sz w:val="16"/>
      <w:szCs w:val="16"/>
      <w:lang w:val="en-GB" w:eastAsia="en-GB"/>
    </w:rPr>
  </w:style>
  <w:style w:type="paragraph" w:customStyle="1" w:styleId="Style1">
    <w:name w:val="Style1"/>
    <w:basedOn w:val="Normal"/>
    <w:link w:val="Style1Car"/>
    <w:qFormat/>
    <w:rsid w:val="00CA29E5"/>
    <w:pPr>
      <w:suppressAutoHyphens/>
      <w:spacing w:after="140" w:line="288" w:lineRule="auto"/>
      <w:jc w:val="both"/>
    </w:pPr>
    <w:rPr>
      <w:rFonts w:ascii="Cambria" w:eastAsia="Cambria" w:hAnsi="Cambria" w:cs="Cambria"/>
      <w:sz w:val="24"/>
      <w:szCs w:val="24"/>
      <w:lang w:eastAsia="en-US"/>
    </w:rPr>
  </w:style>
  <w:style w:type="character" w:customStyle="1" w:styleId="Style1Car">
    <w:name w:val="Style1 Car"/>
    <w:basedOn w:val="DefaultParagraphFont"/>
    <w:link w:val="Style1"/>
    <w:rsid w:val="00CA29E5"/>
    <w:rPr>
      <w:rFonts w:ascii="Cambria" w:eastAsia="Cambria" w:hAnsi="Cambria" w:cs="Cambria"/>
      <w:sz w:val="24"/>
      <w:szCs w:val="24"/>
      <w:lang w:val="en-GB" w:eastAsia="en-US"/>
    </w:rPr>
  </w:style>
  <w:style w:type="paragraph" w:styleId="ListParagraph">
    <w:name w:val="List Paragraph"/>
    <w:basedOn w:val="Normal"/>
    <w:uiPriority w:val="34"/>
    <w:qFormat/>
    <w:rsid w:val="00CA29E5"/>
    <w:pPr>
      <w:ind w:left="720"/>
      <w:contextualSpacing/>
    </w:pPr>
  </w:style>
  <w:style w:type="character" w:customStyle="1" w:styleId="InternetLink">
    <w:name w:val="Internet Link"/>
    <w:basedOn w:val="DefaultParagraphFont"/>
    <w:uiPriority w:val="99"/>
    <w:unhideWhenUsed/>
    <w:rsid w:val="00737A41"/>
    <w:rPr>
      <w:color w:val="0000FF" w:themeColor="hyperlink"/>
      <w:u w:val="single"/>
    </w:rPr>
  </w:style>
  <w:style w:type="paragraph" w:styleId="Caption">
    <w:name w:val="caption"/>
    <w:basedOn w:val="Normal"/>
    <w:qFormat/>
    <w:rsid w:val="00737A41"/>
    <w:pPr>
      <w:suppressLineNumbers/>
      <w:spacing w:before="120" w:after="120"/>
    </w:pPr>
    <w:rPr>
      <w:rFonts w:asciiTheme="minorHAnsi" w:eastAsiaTheme="minorHAnsi" w:hAnsiTheme="minorHAnsi" w:cs="FreeSans"/>
      <w:i/>
      <w:i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ds.iaea.org/geant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indico.in2p3.fr/event/13330/" TargetMode="External"/><Relationship Id="rId12" Type="http://schemas.openxmlformats.org/officeDocument/2006/relationships/hyperlink" Target="https://indico.in2p3.fr/event/13330/contributions/13787/" TargetMode="External"/><Relationship Id="rId13" Type="http://schemas.openxmlformats.org/officeDocument/2006/relationships/hyperlink" Target="http://geant4workshop-2017.com/geant4-collaboration-meeting/"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indico.gsi.de/event/5035/" TargetMode="External"/><Relationship Id="rId18" Type="http://schemas.openxmlformats.org/officeDocument/2006/relationships/image" Target="media/image5.png"/><Relationship Id="rId19" Type="http://schemas.openxmlformats.org/officeDocument/2006/relationships/hyperlink" Target="https://indico.gsi.de/event/50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D0BD-7C1A-D84E-B335-A0BE2E29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2445</Words>
  <Characters>13937</Characters>
  <Application>Microsoft Macintosh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KVI</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Kalantar</dc:creator>
  <cp:lastModifiedBy>Nasser Kalantar</cp:lastModifiedBy>
  <cp:revision>9</cp:revision>
  <cp:lastPrinted>2015-01-28T13:47:00Z</cp:lastPrinted>
  <dcterms:created xsi:type="dcterms:W3CDTF">2017-10-03T08:14:00Z</dcterms:created>
  <dcterms:modified xsi:type="dcterms:W3CDTF">2017-10-11T13:39:00Z</dcterms:modified>
</cp:coreProperties>
</file>